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57" w:rsidRDefault="0065380D" w:rsidP="00901D9A">
      <w:pPr>
        <w:spacing w:before="240" w:after="0" w:line="240" w:lineRule="auto"/>
        <w:ind w:right="-320"/>
        <w:rPr>
          <w:rFonts w:ascii="Garamond" w:hAnsi="Garamond"/>
          <w:b/>
          <w:sz w:val="28"/>
          <w:szCs w:val="24"/>
        </w:rPr>
      </w:pPr>
      <w:bookmarkStart w:id="0" w:name="_GoBack"/>
      <w:bookmarkEnd w:id="0"/>
      <w:r>
        <w:rPr>
          <w:rFonts w:ascii="Garamond" w:hAnsi="Garamond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41CFE3C" wp14:editId="47523696">
            <wp:simplePos x="0" y="0"/>
            <wp:positionH relativeFrom="column">
              <wp:posOffset>-144780</wp:posOffset>
            </wp:positionH>
            <wp:positionV relativeFrom="paragraph">
              <wp:posOffset>-339725</wp:posOffset>
            </wp:positionV>
            <wp:extent cx="7219950" cy="3776345"/>
            <wp:effectExtent l="0" t="0" r="0" b="0"/>
            <wp:wrapSquare wrapText="bothSides"/>
            <wp:docPr id="9" name="Picture 9" descr="C:\Users\Valentyna\Documents\COLLEGE\GRAD\GSAC\Dialogos 2016\Program &amp; Graphics\Schedule-Saturda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yna\Documents\COLLEGE\GRAD\GSAC\Dialogos 2016\Program &amp; Graphics\Schedule-Saturday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"/>
                    <a:stretch/>
                  </pic:blipFill>
                  <pic:spPr bwMode="auto">
                    <a:xfrm>
                      <a:off x="0" y="0"/>
                      <a:ext cx="721995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80">
        <w:rPr>
          <w:rFonts w:ascii="Garamond" w:hAnsi="Garamond"/>
          <w:b/>
          <w:sz w:val="28"/>
          <w:szCs w:val="24"/>
          <w:u w:val="single"/>
        </w:rPr>
        <w:t>8:00-8:45</w:t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 xml:space="preserve">: </w:t>
      </w:r>
      <w:r w:rsidR="00350E80">
        <w:rPr>
          <w:rFonts w:ascii="Garamond" w:hAnsi="Garamond"/>
          <w:b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>Breakfast and Registration</w:t>
      </w:r>
      <w:r w:rsidR="00386872" w:rsidRPr="00105457">
        <w:rPr>
          <w:rFonts w:ascii="Garamond" w:hAnsi="Garamond"/>
          <w:b/>
          <w:sz w:val="28"/>
          <w:szCs w:val="24"/>
        </w:rPr>
        <w:t xml:space="preserve"> </w:t>
      </w:r>
    </w:p>
    <w:p w:rsidR="00831713" w:rsidRPr="00CE3892" w:rsidRDefault="00831713" w:rsidP="00901D9A">
      <w:pPr>
        <w:spacing w:after="0" w:line="240" w:lineRule="auto"/>
        <w:ind w:left="720" w:right="-320" w:firstLine="720"/>
        <w:rPr>
          <w:rFonts w:ascii="Garamond" w:hAnsi="Garamond"/>
          <w:b/>
          <w:color w:val="FE625E"/>
          <w:sz w:val="24"/>
          <w:szCs w:val="24"/>
          <w:u w:val="single"/>
        </w:rPr>
      </w:pPr>
      <w:r w:rsidRPr="00CE3892">
        <w:rPr>
          <w:rFonts w:ascii="Garamond" w:hAnsi="Garamond"/>
          <w:b/>
          <w:color w:val="FE625E"/>
          <w:sz w:val="24"/>
          <w:szCs w:val="24"/>
        </w:rPr>
        <w:t>Redbud Room, IMU</w:t>
      </w:r>
    </w:p>
    <w:p w:rsidR="00386872" w:rsidRPr="00E16256" w:rsidRDefault="00831713" w:rsidP="00901D9A">
      <w:pPr>
        <w:spacing w:line="240" w:lineRule="auto"/>
        <w:ind w:left="720" w:right="-320" w:firstLine="720"/>
        <w:rPr>
          <w:rFonts w:ascii="Garamond" w:hAnsi="Garamond"/>
          <w:sz w:val="24"/>
          <w:szCs w:val="24"/>
        </w:rPr>
      </w:pPr>
      <w:r w:rsidRPr="00831713">
        <w:rPr>
          <w:rFonts w:ascii="Garamond" w:hAnsi="Garamond"/>
          <w:sz w:val="24"/>
          <w:szCs w:val="24"/>
        </w:rPr>
        <w:t>T</w:t>
      </w:r>
      <w:r w:rsidR="00386872" w:rsidRPr="00831713">
        <w:rPr>
          <w:rFonts w:ascii="Garamond" w:hAnsi="Garamond"/>
          <w:sz w:val="24"/>
          <w:szCs w:val="24"/>
        </w:rPr>
        <w:t>he registration tab</w:t>
      </w:r>
      <w:r w:rsidRPr="00831713">
        <w:rPr>
          <w:rFonts w:ascii="Garamond" w:hAnsi="Garamond"/>
          <w:sz w:val="24"/>
          <w:szCs w:val="24"/>
        </w:rPr>
        <w:t>le will remain open until 10:30</w:t>
      </w:r>
      <w:r w:rsidR="003E14AA">
        <w:rPr>
          <w:rFonts w:ascii="Garamond" w:hAnsi="Garamond"/>
          <w:sz w:val="24"/>
          <w:szCs w:val="24"/>
        </w:rPr>
        <w:t xml:space="preserve"> AM.</w:t>
      </w:r>
    </w:p>
    <w:p w:rsidR="00386872" w:rsidRPr="00E96FD9" w:rsidRDefault="00350E80" w:rsidP="00901D9A">
      <w:pPr>
        <w:shd w:val="clear" w:color="auto" w:fill="FFB9B9"/>
        <w:spacing w:after="0"/>
        <w:ind w:right="-320"/>
        <w:rPr>
          <w:rFonts w:ascii="Garamond" w:hAnsi="Garamond"/>
          <w:b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  <w:u w:val="single"/>
        </w:rPr>
        <w:t>8:45-10:15</w:t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 xml:space="preserve">: </w:t>
      </w:r>
      <w:r>
        <w:rPr>
          <w:rFonts w:ascii="Garamond" w:hAnsi="Garamond"/>
          <w:b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>Session 1</w:t>
      </w:r>
      <w:r w:rsidR="00831713" w:rsidRPr="00E96FD9">
        <w:rPr>
          <w:rFonts w:ascii="Garamond" w:hAnsi="Garamond"/>
          <w:b/>
          <w:sz w:val="28"/>
          <w:szCs w:val="24"/>
          <w:u w:val="single"/>
        </w:rPr>
        <w:t xml:space="preserve"> </w:t>
      </w:r>
    </w:p>
    <w:p w:rsidR="00CE3892" w:rsidRPr="00D4437F" w:rsidRDefault="00BE574F" w:rsidP="00901D9A">
      <w:pPr>
        <w:spacing w:after="0"/>
        <w:ind w:left="1440" w:right="-320" w:hanging="14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Literature:</w:t>
      </w:r>
      <w:r w:rsidR="003E14AA" w:rsidRPr="003E14AA">
        <w:rPr>
          <w:rFonts w:ascii="Garamond" w:hAnsi="Garamond"/>
          <w:b/>
          <w:i/>
          <w:sz w:val="24"/>
          <w:szCs w:val="24"/>
        </w:rPr>
        <w:t xml:space="preserve"> </w:t>
      </w:r>
      <w:r w:rsidR="003E14AA">
        <w:rPr>
          <w:rFonts w:ascii="Garamond" w:hAnsi="Garamond"/>
          <w:b/>
          <w:i/>
          <w:sz w:val="24"/>
          <w:szCs w:val="24"/>
        </w:rPr>
        <w:tab/>
      </w:r>
      <w:r w:rsidR="00386872" w:rsidRPr="003E14AA">
        <w:rPr>
          <w:rFonts w:ascii="Garamond" w:hAnsi="Garamond"/>
          <w:b/>
          <w:i/>
          <w:sz w:val="24"/>
          <w:szCs w:val="24"/>
        </w:rPr>
        <w:t>Puerto Rico’s Place: Rethinking the Politics of Belonging through Narrations of the Diaspora</w:t>
      </w:r>
      <w:r w:rsidR="00831713" w:rsidRPr="003E14AA">
        <w:rPr>
          <w:rFonts w:ascii="Garamond" w:hAnsi="Garamond"/>
          <w:b/>
          <w:i/>
          <w:sz w:val="24"/>
          <w:szCs w:val="24"/>
        </w:rPr>
        <w:t xml:space="preserve"> </w:t>
      </w:r>
    </w:p>
    <w:p w:rsidR="00D4437F" w:rsidRPr="00D4437F" w:rsidRDefault="00D4437F" w:rsidP="00901D9A">
      <w:pPr>
        <w:spacing w:after="0"/>
        <w:ind w:left="1440" w:right="-320"/>
        <w:rPr>
          <w:rFonts w:ascii="Garamond" w:hAnsi="Garamond"/>
          <w:b/>
          <w:color w:val="A6A6A6" w:themeColor="background1" w:themeShade="A6"/>
          <w:sz w:val="24"/>
          <w:szCs w:val="24"/>
        </w:rPr>
      </w:pPr>
      <w:r w:rsidRPr="00D4437F">
        <w:rPr>
          <w:rFonts w:ascii="Garamond" w:hAnsi="Garamond"/>
          <w:b/>
          <w:color w:val="A6A6A6" w:themeColor="background1" w:themeShade="A6"/>
          <w:sz w:val="24"/>
          <w:szCs w:val="24"/>
        </w:rPr>
        <w:t>Moderator: Ellen Ryan Robinson, Indiana University</w:t>
      </w:r>
    </w:p>
    <w:p w:rsidR="00386872" w:rsidRPr="00CE3892" w:rsidRDefault="00831713" w:rsidP="00901D9A">
      <w:pPr>
        <w:spacing w:after="0"/>
        <w:ind w:left="1440" w:right="-320"/>
        <w:rPr>
          <w:rFonts w:ascii="Garamond" w:hAnsi="Garamond"/>
          <w:b/>
          <w:i/>
          <w:color w:val="FE625E"/>
          <w:sz w:val="24"/>
          <w:szCs w:val="24"/>
        </w:rPr>
      </w:pPr>
      <w:r w:rsidRPr="00CE3892">
        <w:rPr>
          <w:rFonts w:ascii="Garamond" w:hAnsi="Garamond"/>
          <w:b/>
          <w:color w:val="FE625E"/>
          <w:sz w:val="24"/>
          <w:szCs w:val="24"/>
        </w:rPr>
        <w:t>Sassafras Room, IMU</w:t>
      </w:r>
    </w:p>
    <w:p w:rsidR="00386872" w:rsidRPr="00386872" w:rsidRDefault="00386872" w:rsidP="00901D9A">
      <w:pPr>
        <w:pStyle w:val="ListParagraph"/>
        <w:numPr>
          <w:ilvl w:val="1"/>
          <w:numId w:val="10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/>
          <w:sz w:val="24"/>
          <w:szCs w:val="24"/>
        </w:rPr>
        <w:t>“Delinquency and the Dignity of Dirt: Performing Place in Two Puerto Rican Dramas”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>Daryl Spurlock, Indiana University</w:t>
      </w:r>
    </w:p>
    <w:p w:rsidR="00386872" w:rsidRPr="00386872" w:rsidRDefault="00386872" w:rsidP="00901D9A">
      <w:pPr>
        <w:pStyle w:val="ListParagraph"/>
        <w:numPr>
          <w:ilvl w:val="1"/>
          <w:numId w:val="10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/>
          <w:sz w:val="24"/>
          <w:szCs w:val="24"/>
        </w:rPr>
        <w:t>“’We hold these truths to be self-evident’: Hamilton, Adaptation, and American History”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 xml:space="preserve">Zachary </w:t>
      </w:r>
      <w:proofErr w:type="spellStart"/>
      <w:r w:rsidRPr="00386872">
        <w:rPr>
          <w:rFonts w:ascii="Garamond" w:hAnsi="Garamond"/>
          <w:color w:val="C00000"/>
          <w:sz w:val="24"/>
          <w:szCs w:val="24"/>
        </w:rPr>
        <w:t>Scalzo</w:t>
      </w:r>
      <w:proofErr w:type="spellEnd"/>
      <w:r w:rsidRPr="00386872">
        <w:rPr>
          <w:rFonts w:ascii="Garamond" w:hAnsi="Garamond"/>
          <w:color w:val="C00000"/>
          <w:sz w:val="24"/>
          <w:szCs w:val="24"/>
        </w:rPr>
        <w:t>, Indiana University</w:t>
      </w:r>
    </w:p>
    <w:p w:rsidR="00386872" w:rsidRPr="00386872" w:rsidRDefault="00386872" w:rsidP="00901D9A">
      <w:pPr>
        <w:pStyle w:val="ListParagraph"/>
        <w:numPr>
          <w:ilvl w:val="1"/>
          <w:numId w:val="10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/>
          <w:sz w:val="24"/>
          <w:szCs w:val="24"/>
        </w:rPr>
        <w:t xml:space="preserve">“The Formative Power of Women, Story-Telling, and Writing in Judith Ortiz </w:t>
      </w:r>
      <w:proofErr w:type="spellStart"/>
      <w:r w:rsidRPr="00386872">
        <w:rPr>
          <w:rFonts w:ascii="Garamond" w:hAnsi="Garamond"/>
          <w:sz w:val="24"/>
          <w:szCs w:val="24"/>
        </w:rPr>
        <w:t>Cofer’s</w:t>
      </w:r>
      <w:proofErr w:type="spellEnd"/>
      <w:r w:rsidRPr="00386872">
        <w:rPr>
          <w:rFonts w:ascii="Garamond" w:hAnsi="Garamond"/>
          <w:sz w:val="24"/>
          <w:szCs w:val="24"/>
        </w:rPr>
        <w:t xml:space="preserve"> </w:t>
      </w:r>
      <w:r w:rsidRPr="00386872">
        <w:rPr>
          <w:rFonts w:ascii="Garamond" w:hAnsi="Garamond"/>
          <w:i/>
          <w:sz w:val="24"/>
          <w:szCs w:val="24"/>
        </w:rPr>
        <w:t>Silent Dancing</w:t>
      </w:r>
      <w:r w:rsidRPr="00386872">
        <w:rPr>
          <w:rFonts w:ascii="Garamond" w:hAnsi="Garamond"/>
          <w:sz w:val="24"/>
          <w:szCs w:val="24"/>
        </w:rPr>
        <w:t>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>Alba Rivera, Purdue University</w:t>
      </w:r>
    </w:p>
    <w:p w:rsidR="00D4437F" w:rsidRDefault="00BE574F" w:rsidP="00901D9A">
      <w:pPr>
        <w:spacing w:after="0"/>
        <w:ind w:left="1440" w:right="-320" w:hanging="1440"/>
        <w:rPr>
          <w:rFonts w:ascii="Garamond" w:hAnsi="Garamond" w:cs="Times New Roman"/>
          <w:b/>
          <w:i/>
          <w:sz w:val="24"/>
          <w:szCs w:val="24"/>
          <w:shd w:val="clear" w:color="auto" w:fill="FFFFFF"/>
        </w:rPr>
      </w:pPr>
      <w:r w:rsidRPr="00BE574F">
        <w:rPr>
          <w:rFonts w:ascii="Garamond" w:hAnsi="Garamond" w:cs="Times New Roman"/>
          <w:b/>
          <w:i/>
          <w:sz w:val="24"/>
          <w:szCs w:val="24"/>
          <w:shd w:val="clear" w:color="auto" w:fill="FFFFFF"/>
        </w:rPr>
        <w:t>Linguistics:</w:t>
      </w:r>
      <w:r w:rsidR="00033CEA" w:rsidRPr="00BE574F">
        <w:rPr>
          <w:rFonts w:ascii="Garamond" w:hAnsi="Garamond" w:cs="Times New Roman"/>
          <w:b/>
          <w:i/>
          <w:sz w:val="24"/>
          <w:szCs w:val="24"/>
          <w:shd w:val="clear" w:color="auto" w:fill="FFFFFF"/>
        </w:rPr>
        <w:tab/>
      </w:r>
      <w:r w:rsidR="00386872" w:rsidRPr="00BE574F">
        <w:rPr>
          <w:rFonts w:ascii="Garamond" w:hAnsi="Garamond" w:cs="Times New Roman"/>
          <w:b/>
          <w:i/>
          <w:sz w:val="24"/>
          <w:szCs w:val="24"/>
          <w:shd w:val="clear" w:color="auto" w:fill="FFFFFF"/>
        </w:rPr>
        <w:t xml:space="preserve">Second language acquisition/Bilingualism </w:t>
      </w:r>
    </w:p>
    <w:p w:rsidR="00386872" w:rsidRPr="00CE3892" w:rsidRDefault="00D4437F" w:rsidP="00901D9A">
      <w:pPr>
        <w:spacing w:after="0"/>
        <w:ind w:left="1440" w:right="-320"/>
        <w:rPr>
          <w:rFonts w:ascii="Garamond" w:hAnsi="Garamond" w:cs="Times New Roman"/>
          <w:b/>
          <w:i/>
          <w:color w:val="FE625E"/>
          <w:sz w:val="24"/>
          <w:szCs w:val="24"/>
          <w:shd w:val="clear" w:color="auto" w:fill="FFFFFF"/>
        </w:rPr>
      </w:pPr>
      <w:r w:rsidRPr="00D4437F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  <w:t xml:space="preserve">Moderator: </w:t>
      </w:r>
      <w:r w:rsidR="00744081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  <w:t>Jordan Garret, Indiana University</w:t>
      </w:r>
      <w:r w:rsidR="00CE3892" w:rsidRPr="00D4437F">
        <w:rPr>
          <w:rFonts w:ascii="Garamond" w:hAnsi="Garamond" w:cs="Times New Roman"/>
          <w:b/>
          <w:color w:val="FE625E"/>
          <w:sz w:val="24"/>
          <w:szCs w:val="24"/>
          <w:shd w:val="clear" w:color="auto" w:fill="FFFFFF"/>
        </w:rPr>
        <w:br/>
      </w:r>
      <w:r w:rsidR="00831713" w:rsidRPr="00CE3892">
        <w:rPr>
          <w:rFonts w:ascii="Garamond" w:hAnsi="Garamond" w:cs="Times New Roman"/>
          <w:b/>
          <w:color w:val="FE625E"/>
          <w:sz w:val="24"/>
          <w:szCs w:val="24"/>
          <w:shd w:val="clear" w:color="auto" w:fill="FFFFFF"/>
        </w:rPr>
        <w:t>Persimmon Room, IMU</w:t>
      </w:r>
    </w:p>
    <w:p w:rsidR="00386872" w:rsidRPr="00386872" w:rsidRDefault="00386872" w:rsidP="00901D9A">
      <w:pPr>
        <w:pStyle w:val="ListParagraph"/>
        <w:numPr>
          <w:ilvl w:val="1"/>
          <w:numId w:val="11"/>
        </w:numPr>
        <w:ind w:left="1620" w:right="-320" w:hanging="180"/>
        <w:rPr>
          <w:rFonts w:ascii="Garamond" w:hAnsi="Garamond" w:cs="Times New Roman"/>
          <w:sz w:val="24"/>
          <w:szCs w:val="24"/>
          <w:shd w:val="clear" w:color="auto" w:fill="FFFFFF"/>
          <w:lang w:val="es-MX"/>
        </w:rPr>
      </w:pPr>
      <w:r w:rsidRPr="00386872">
        <w:rPr>
          <w:rFonts w:ascii="Garamond" w:hAnsi="Garamond" w:cs="Times New Roman"/>
          <w:sz w:val="24"/>
          <w:szCs w:val="24"/>
          <w:shd w:val="clear" w:color="auto" w:fill="FFFFFF"/>
          <w:lang w:val="es-MX"/>
        </w:rPr>
        <w:t>“El efecto del grado de oclusión y duración de [</w:t>
      </w:r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β</w:t>
      </w:r>
      <w:r w:rsidRPr="00386872">
        <w:rPr>
          <w:rFonts w:ascii="Garamond" w:hAnsi="Garamond" w:cs="Times New Roman"/>
          <w:sz w:val="24"/>
          <w:szCs w:val="24"/>
          <w:shd w:val="clear" w:color="auto" w:fill="FFFFFF"/>
          <w:lang w:val="es-MX"/>
        </w:rPr>
        <w:t xml:space="preserve"> ð </w:t>
      </w:r>
      <w:r w:rsidRPr="0038687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ɣ</w:t>
      </w:r>
      <w:r w:rsidRPr="00386872">
        <w:rPr>
          <w:rFonts w:ascii="Garamond" w:hAnsi="Garamond" w:cs="Times New Roman"/>
          <w:sz w:val="24"/>
          <w:szCs w:val="24"/>
          <w:shd w:val="clear" w:color="auto" w:fill="FFFFFF"/>
          <w:lang w:val="es-MX"/>
        </w:rPr>
        <w:t>] en la percepción de acento extranjero”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 w:cs="Times New Roman"/>
          <w:color w:val="C00000"/>
          <w:sz w:val="24"/>
          <w:szCs w:val="24"/>
          <w:shd w:val="clear" w:color="auto" w:fill="FFFFFF"/>
          <w:lang w:val="es-MX"/>
        </w:rPr>
      </w:pPr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  <w:lang w:val="es-MX"/>
        </w:rPr>
        <w:t xml:space="preserve">Megan DiBartolomeo &amp; Fernando Melero García, Indiana University  </w:t>
      </w:r>
    </w:p>
    <w:p w:rsidR="00386872" w:rsidRPr="00386872" w:rsidRDefault="00386872" w:rsidP="00901D9A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ind w:left="1620" w:right="-320" w:hanging="180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“Effects of explicit and implicit instruction on the Spanish past subjunctive”</w:t>
      </w:r>
    </w:p>
    <w:p w:rsidR="00386872" w:rsidRPr="00386872" w:rsidRDefault="00386872" w:rsidP="00901D9A">
      <w:pPr>
        <w:pStyle w:val="ListParagraph"/>
        <w:shd w:val="clear" w:color="auto" w:fill="FFFFFF"/>
        <w:spacing w:after="0" w:line="240" w:lineRule="auto"/>
        <w:ind w:left="1800" w:right="-320" w:firstLine="360"/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</w:pPr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  <w:t xml:space="preserve">Sara </w:t>
      </w:r>
      <w:proofErr w:type="spellStart"/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  <w:t>Fernández</w:t>
      </w:r>
      <w:proofErr w:type="spellEnd"/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  <w:t>, University of Illinois Urbana-Champaign</w:t>
      </w:r>
    </w:p>
    <w:p w:rsidR="00386872" w:rsidRPr="00386872" w:rsidRDefault="00386872" w:rsidP="00901D9A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ind w:left="1620" w:right="-320" w:hanging="180"/>
        <w:rPr>
          <w:rFonts w:ascii="Garamond" w:eastAsia="Times New Roman" w:hAnsi="Garamond" w:cs="Times New Roman"/>
          <w:sz w:val="24"/>
          <w:szCs w:val="24"/>
        </w:rPr>
      </w:pPr>
      <w:r w:rsidRPr="00386872">
        <w:rPr>
          <w:rFonts w:ascii="Garamond" w:hAnsi="Garamond" w:cs="Times New Roman"/>
          <w:iCs/>
          <w:sz w:val="24"/>
          <w:szCs w:val="24"/>
          <w:shd w:val="clear" w:color="auto" w:fill="FFFFFF"/>
        </w:rPr>
        <w:t>“</w:t>
      </w:r>
      <w:proofErr w:type="spellStart"/>
      <w:r w:rsidRPr="00386872">
        <w:rPr>
          <w:rFonts w:ascii="Garamond" w:hAnsi="Garamond" w:cs="Times New Roman"/>
          <w:iCs/>
          <w:sz w:val="24"/>
          <w:szCs w:val="24"/>
          <w:shd w:val="clear" w:color="auto" w:fill="FFFFFF"/>
        </w:rPr>
        <w:t>Echt</w:t>
      </w:r>
      <w:proofErr w:type="spellEnd"/>
      <w:r w:rsidRPr="00386872">
        <w:rPr>
          <w:rFonts w:ascii="Garamond" w:hAnsi="Garamond" w:cs="Times New Roman"/>
          <w:iCs/>
          <w:sz w:val="24"/>
          <w:szCs w:val="24"/>
          <w:shd w:val="clear" w:color="auto" w:fill="FFFFFF"/>
        </w:rPr>
        <w:t xml:space="preserve"> Papiamentu in context: an analysis of Dutch and English lexical contributions to Papiamentu”</w:t>
      </w:r>
    </w:p>
    <w:p w:rsidR="00386872" w:rsidRPr="00105457" w:rsidRDefault="00386872" w:rsidP="00901D9A">
      <w:pPr>
        <w:pStyle w:val="ListParagraph"/>
        <w:shd w:val="clear" w:color="auto" w:fill="FFFFFF"/>
        <w:spacing w:line="240" w:lineRule="auto"/>
        <w:ind w:left="1800" w:right="-320" w:firstLine="360"/>
        <w:rPr>
          <w:rFonts w:ascii="Garamond" w:eastAsia="Times New Roman" w:hAnsi="Garamond" w:cs="Times New Roman"/>
          <w:color w:val="C00000"/>
          <w:sz w:val="24"/>
          <w:szCs w:val="24"/>
        </w:rPr>
      </w:pPr>
      <w:r w:rsidRPr="00386872">
        <w:rPr>
          <w:rFonts w:ascii="Garamond" w:hAnsi="Garamond" w:cs="Times New Roman"/>
          <w:iCs/>
          <w:color w:val="C00000"/>
          <w:sz w:val="24"/>
          <w:szCs w:val="24"/>
          <w:shd w:val="clear" w:color="auto" w:fill="FFFFFF"/>
        </w:rPr>
        <w:t>Margaret Glide, Indiana University</w:t>
      </w:r>
    </w:p>
    <w:p w:rsidR="00CE3892" w:rsidRDefault="00350E80" w:rsidP="00901D9A">
      <w:pPr>
        <w:shd w:val="clear" w:color="auto" w:fill="FFB9B9"/>
        <w:spacing w:after="0" w:line="240" w:lineRule="auto"/>
        <w:ind w:right="-320"/>
        <w:rPr>
          <w:rFonts w:ascii="Garamond" w:hAnsi="Garamond"/>
          <w:b/>
          <w:color w:val="C00000"/>
          <w:sz w:val="28"/>
          <w:szCs w:val="24"/>
          <w:u w:val="single"/>
        </w:rPr>
      </w:pPr>
      <w:r>
        <w:rPr>
          <w:rFonts w:ascii="Garamond" w:hAnsi="Garamond"/>
          <w:b/>
          <w:color w:val="C00000"/>
          <w:sz w:val="28"/>
          <w:szCs w:val="24"/>
          <w:u w:val="single"/>
        </w:rPr>
        <w:t>10:30-11:45</w:t>
      </w:r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 xml:space="preserve">: </w:t>
      </w:r>
      <w:r>
        <w:rPr>
          <w:rFonts w:ascii="Garamond" w:hAnsi="Garamond"/>
          <w:b/>
          <w:color w:val="C00000"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 xml:space="preserve">Keynote Address by Professor Joan </w:t>
      </w:r>
      <w:proofErr w:type="spellStart"/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>Bybee</w:t>
      </w:r>
      <w:proofErr w:type="spellEnd"/>
      <w:r w:rsidR="00831713" w:rsidRPr="00E96FD9">
        <w:rPr>
          <w:rFonts w:ascii="Garamond" w:hAnsi="Garamond"/>
          <w:b/>
          <w:color w:val="C00000"/>
          <w:sz w:val="28"/>
          <w:szCs w:val="24"/>
          <w:u w:val="single"/>
        </w:rPr>
        <w:t xml:space="preserve"> </w:t>
      </w:r>
    </w:p>
    <w:p w:rsidR="00386872" w:rsidRPr="0065380D" w:rsidRDefault="00E16256" w:rsidP="00901D9A">
      <w:pPr>
        <w:shd w:val="clear" w:color="auto" w:fill="FFB9B9"/>
        <w:spacing w:after="0" w:line="240" w:lineRule="auto"/>
        <w:ind w:right="-320" w:firstLine="720"/>
        <w:rPr>
          <w:rFonts w:ascii="Garamond" w:hAnsi="Garamond"/>
          <w:b/>
          <w:color w:val="FFFFFF" w:themeColor="background1"/>
          <w:sz w:val="28"/>
          <w:szCs w:val="24"/>
        </w:rPr>
      </w:pPr>
      <w:r>
        <w:rPr>
          <w:rFonts w:ascii="Garamond" w:hAnsi="Garamond"/>
          <w:b/>
          <w:color w:val="FE625E"/>
          <w:sz w:val="28"/>
          <w:szCs w:val="24"/>
        </w:rPr>
        <w:t xml:space="preserve">          </w:t>
      </w:r>
      <w:r w:rsidR="00CE3892" w:rsidRPr="0065380D">
        <w:rPr>
          <w:rFonts w:ascii="Garamond" w:hAnsi="Garamond"/>
          <w:b/>
          <w:color w:val="FFFFFF" w:themeColor="background1"/>
          <w:sz w:val="28"/>
          <w:szCs w:val="24"/>
        </w:rPr>
        <w:t>Dogwood Room, IMU</w:t>
      </w:r>
    </w:p>
    <w:p w:rsidR="00386872" w:rsidRPr="00E16256" w:rsidRDefault="00E16256" w:rsidP="00901D9A">
      <w:pPr>
        <w:shd w:val="clear" w:color="auto" w:fill="FFB9B9"/>
        <w:spacing w:line="240" w:lineRule="auto"/>
        <w:ind w:right="-320" w:firstLine="720"/>
        <w:rPr>
          <w:rFonts w:ascii="Garamond" w:hAnsi="Garamond"/>
          <w:b/>
          <w:color w:val="C00000"/>
          <w:sz w:val="28"/>
          <w:szCs w:val="24"/>
        </w:rPr>
      </w:pPr>
      <w:r>
        <w:rPr>
          <w:rFonts w:ascii="Garamond" w:hAnsi="Garamond"/>
          <w:b/>
          <w:color w:val="C00000"/>
          <w:sz w:val="28"/>
          <w:szCs w:val="24"/>
        </w:rPr>
        <w:t xml:space="preserve">       </w:t>
      </w:r>
      <w:r w:rsidR="00AB063A">
        <w:rPr>
          <w:rFonts w:ascii="Garamond" w:hAnsi="Garamond"/>
          <w:b/>
          <w:color w:val="C00000"/>
          <w:sz w:val="28"/>
          <w:szCs w:val="24"/>
        </w:rPr>
        <w:t xml:space="preserve">  </w:t>
      </w:r>
      <w:r>
        <w:rPr>
          <w:rFonts w:ascii="Garamond" w:hAnsi="Garamond"/>
          <w:b/>
          <w:color w:val="C00000"/>
          <w:sz w:val="28"/>
          <w:szCs w:val="24"/>
        </w:rPr>
        <w:t xml:space="preserve"> </w:t>
      </w:r>
      <w:r w:rsidR="00386872" w:rsidRPr="00E16256">
        <w:rPr>
          <w:rFonts w:ascii="Garamond" w:hAnsi="Garamond"/>
          <w:b/>
          <w:color w:val="C00000"/>
          <w:sz w:val="28"/>
          <w:szCs w:val="24"/>
        </w:rPr>
        <w:t xml:space="preserve">“Does </w:t>
      </w:r>
      <w:r w:rsidR="00CE3892" w:rsidRPr="00E16256">
        <w:rPr>
          <w:rFonts w:ascii="Garamond" w:hAnsi="Garamond"/>
          <w:b/>
          <w:color w:val="C00000"/>
          <w:sz w:val="28"/>
          <w:szCs w:val="24"/>
        </w:rPr>
        <w:t>G</w:t>
      </w:r>
      <w:r w:rsidR="00386872" w:rsidRPr="00E16256">
        <w:rPr>
          <w:rFonts w:ascii="Garamond" w:hAnsi="Garamond"/>
          <w:b/>
          <w:color w:val="C00000"/>
          <w:sz w:val="28"/>
          <w:szCs w:val="24"/>
        </w:rPr>
        <w:t xml:space="preserve">rammar </w:t>
      </w:r>
      <w:r w:rsidR="00CE3892" w:rsidRPr="00E16256">
        <w:rPr>
          <w:rFonts w:ascii="Garamond" w:hAnsi="Garamond"/>
          <w:b/>
          <w:color w:val="C00000"/>
          <w:sz w:val="28"/>
          <w:szCs w:val="24"/>
        </w:rPr>
        <w:t>I</w:t>
      </w:r>
      <w:r w:rsidR="00386872" w:rsidRPr="00E16256">
        <w:rPr>
          <w:rFonts w:ascii="Garamond" w:hAnsi="Garamond"/>
          <w:b/>
          <w:color w:val="C00000"/>
          <w:sz w:val="28"/>
          <w:szCs w:val="24"/>
        </w:rPr>
        <w:t xml:space="preserve">mpact </w:t>
      </w:r>
      <w:r w:rsidR="00CE3892" w:rsidRPr="00E16256">
        <w:rPr>
          <w:rFonts w:ascii="Garamond" w:hAnsi="Garamond"/>
          <w:b/>
          <w:color w:val="C00000"/>
          <w:sz w:val="28"/>
          <w:szCs w:val="24"/>
        </w:rPr>
        <w:t>S</w:t>
      </w:r>
      <w:r w:rsidR="00386872" w:rsidRPr="00E16256">
        <w:rPr>
          <w:rFonts w:ascii="Garamond" w:hAnsi="Garamond"/>
          <w:b/>
          <w:color w:val="C00000"/>
          <w:sz w:val="28"/>
          <w:szCs w:val="24"/>
        </w:rPr>
        <w:t xml:space="preserve">ound </w:t>
      </w:r>
      <w:r w:rsidR="00CE3892" w:rsidRPr="00E16256">
        <w:rPr>
          <w:rFonts w:ascii="Garamond" w:hAnsi="Garamond"/>
          <w:b/>
          <w:color w:val="C00000"/>
          <w:sz w:val="28"/>
          <w:szCs w:val="24"/>
        </w:rPr>
        <w:t>C</w:t>
      </w:r>
      <w:r w:rsidR="00386872" w:rsidRPr="00E16256">
        <w:rPr>
          <w:rFonts w:ascii="Garamond" w:hAnsi="Garamond"/>
          <w:b/>
          <w:color w:val="C00000"/>
          <w:sz w:val="28"/>
          <w:szCs w:val="24"/>
        </w:rPr>
        <w:t>hange?”</w:t>
      </w:r>
    </w:p>
    <w:p w:rsidR="00386872" w:rsidRDefault="00350E80" w:rsidP="00901D9A">
      <w:pPr>
        <w:spacing w:line="240" w:lineRule="auto"/>
        <w:ind w:right="-320"/>
        <w:rPr>
          <w:rFonts w:ascii="Garamond" w:hAnsi="Garamond"/>
          <w:b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  <w:u w:val="single"/>
        </w:rPr>
        <w:t>11:45-1:15</w:t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 xml:space="preserve">: </w:t>
      </w:r>
      <w:r>
        <w:rPr>
          <w:rFonts w:ascii="Garamond" w:hAnsi="Garamond"/>
          <w:b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>Lunch Break</w:t>
      </w:r>
    </w:p>
    <w:p w:rsidR="00386872" w:rsidRPr="00E96FD9" w:rsidRDefault="00350E80" w:rsidP="007F2841">
      <w:pPr>
        <w:shd w:val="clear" w:color="auto" w:fill="FFB9B9"/>
        <w:spacing w:after="0"/>
        <w:rPr>
          <w:rFonts w:ascii="Garamond" w:hAnsi="Garamond"/>
          <w:b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  <w:u w:val="single"/>
        </w:rPr>
        <w:lastRenderedPageBreak/>
        <w:t>1:15-2:45</w:t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 xml:space="preserve">: </w:t>
      </w:r>
      <w:r>
        <w:rPr>
          <w:rFonts w:ascii="Garamond" w:hAnsi="Garamond"/>
          <w:b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sz w:val="28"/>
          <w:szCs w:val="24"/>
          <w:u w:val="single"/>
        </w:rPr>
        <w:t>Session 2</w:t>
      </w:r>
    </w:p>
    <w:p w:rsidR="00CE3892" w:rsidRDefault="00BE574F" w:rsidP="00901D9A">
      <w:pPr>
        <w:spacing w:after="0"/>
        <w:ind w:right="-320"/>
        <w:rPr>
          <w:rFonts w:ascii="Garamond" w:hAnsi="Garamond"/>
          <w:b/>
          <w:color w:val="FF7979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Literature</w:t>
      </w:r>
      <w:r w:rsidR="00033CEA">
        <w:rPr>
          <w:rFonts w:ascii="Garamond" w:hAnsi="Garamond"/>
          <w:b/>
          <w:i/>
          <w:sz w:val="24"/>
          <w:szCs w:val="24"/>
        </w:rPr>
        <w:t>:</w:t>
      </w:r>
      <w:r w:rsidR="00033CEA">
        <w:rPr>
          <w:rFonts w:ascii="Garamond" w:hAnsi="Garamond"/>
          <w:b/>
          <w:i/>
          <w:sz w:val="24"/>
          <w:szCs w:val="24"/>
        </w:rPr>
        <w:tab/>
      </w:r>
      <w:r w:rsidR="00386872" w:rsidRPr="00033CEA">
        <w:rPr>
          <w:rFonts w:ascii="Garamond" w:hAnsi="Garamond"/>
          <w:b/>
          <w:i/>
          <w:sz w:val="24"/>
          <w:szCs w:val="24"/>
        </w:rPr>
        <w:t>Race and Gender in the Lusophone World</w:t>
      </w:r>
      <w:r w:rsidR="00831713" w:rsidRPr="00033CEA">
        <w:rPr>
          <w:rFonts w:ascii="Garamond" w:hAnsi="Garamond"/>
          <w:b/>
          <w:i/>
          <w:sz w:val="24"/>
          <w:szCs w:val="24"/>
        </w:rPr>
        <w:t xml:space="preserve"> </w:t>
      </w:r>
    </w:p>
    <w:p w:rsidR="00D4437F" w:rsidRPr="00D4437F" w:rsidRDefault="00D4437F" w:rsidP="00901D9A">
      <w:pPr>
        <w:spacing w:after="0"/>
        <w:ind w:left="720" w:right="-320" w:firstLine="720"/>
        <w:rPr>
          <w:rFonts w:ascii="Garamond" w:hAnsi="Garamond"/>
          <w:b/>
          <w:color w:val="A6A6A6" w:themeColor="background1" w:themeShade="A6"/>
          <w:sz w:val="24"/>
          <w:szCs w:val="24"/>
        </w:rPr>
      </w:pPr>
      <w:r w:rsidRPr="00D4437F">
        <w:rPr>
          <w:rFonts w:ascii="Garamond" w:hAnsi="Garamond"/>
          <w:b/>
          <w:color w:val="A6A6A6" w:themeColor="background1" w:themeShade="A6"/>
          <w:sz w:val="24"/>
          <w:szCs w:val="24"/>
        </w:rPr>
        <w:t>Moderator: Rebecca Clay, Indiana University</w:t>
      </w:r>
    </w:p>
    <w:p w:rsidR="00386872" w:rsidRPr="00033CEA" w:rsidRDefault="00831713" w:rsidP="00901D9A">
      <w:pPr>
        <w:spacing w:after="0"/>
        <w:ind w:left="720" w:right="-320" w:firstLine="720"/>
        <w:rPr>
          <w:rFonts w:ascii="Garamond" w:hAnsi="Garamond"/>
          <w:b/>
          <w:i/>
          <w:sz w:val="24"/>
          <w:szCs w:val="24"/>
        </w:rPr>
      </w:pPr>
      <w:r w:rsidRPr="00105457">
        <w:rPr>
          <w:rFonts w:ascii="Garamond" w:hAnsi="Garamond"/>
          <w:b/>
          <w:color w:val="FF7979"/>
          <w:sz w:val="24"/>
          <w:szCs w:val="24"/>
        </w:rPr>
        <w:t>Sassafras Room, IMU</w:t>
      </w:r>
    </w:p>
    <w:p w:rsidR="00386872" w:rsidRPr="00386872" w:rsidRDefault="00386872" w:rsidP="00901D9A">
      <w:pPr>
        <w:pStyle w:val="ListParagraph"/>
        <w:numPr>
          <w:ilvl w:val="1"/>
          <w:numId w:val="12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/>
          <w:sz w:val="24"/>
          <w:szCs w:val="24"/>
        </w:rPr>
        <w:t xml:space="preserve">“The Racialized </w:t>
      </w:r>
      <w:r w:rsidR="00D4437F">
        <w:rPr>
          <w:rFonts w:ascii="Garamond" w:hAnsi="Garamond"/>
          <w:sz w:val="24"/>
          <w:szCs w:val="24"/>
        </w:rPr>
        <w:t>Cinematic</w:t>
      </w:r>
      <w:r w:rsidRPr="00386872">
        <w:rPr>
          <w:rFonts w:ascii="Garamond" w:hAnsi="Garamond"/>
          <w:sz w:val="24"/>
          <w:szCs w:val="24"/>
        </w:rPr>
        <w:t xml:space="preserve"> Stare in Leon </w:t>
      </w:r>
      <w:proofErr w:type="spellStart"/>
      <w:r w:rsidRPr="00386872">
        <w:rPr>
          <w:rFonts w:ascii="Garamond" w:hAnsi="Garamond"/>
          <w:sz w:val="24"/>
          <w:szCs w:val="24"/>
        </w:rPr>
        <w:t>Hirszman’s</w:t>
      </w:r>
      <w:proofErr w:type="spellEnd"/>
      <w:r w:rsidRPr="00386872">
        <w:rPr>
          <w:rFonts w:ascii="Garamond" w:hAnsi="Garamond"/>
          <w:sz w:val="24"/>
          <w:szCs w:val="24"/>
        </w:rPr>
        <w:t xml:space="preserve"> </w:t>
      </w:r>
      <w:r w:rsidRPr="00386872">
        <w:rPr>
          <w:rFonts w:ascii="Garamond" w:hAnsi="Garamond"/>
          <w:i/>
          <w:sz w:val="24"/>
          <w:szCs w:val="24"/>
        </w:rPr>
        <w:t>São Bernardo</w:t>
      </w:r>
      <w:r w:rsidRPr="00386872">
        <w:rPr>
          <w:rFonts w:ascii="Garamond" w:hAnsi="Garamond"/>
          <w:sz w:val="24"/>
          <w:szCs w:val="24"/>
        </w:rPr>
        <w:t>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 xml:space="preserve">Ellen </w:t>
      </w:r>
      <w:r w:rsidR="00D4437F">
        <w:rPr>
          <w:rFonts w:ascii="Garamond" w:hAnsi="Garamond"/>
          <w:color w:val="C00000"/>
          <w:sz w:val="24"/>
          <w:szCs w:val="24"/>
        </w:rPr>
        <w:t xml:space="preserve">Ryan </w:t>
      </w:r>
      <w:r w:rsidRPr="00386872">
        <w:rPr>
          <w:rFonts w:ascii="Garamond" w:hAnsi="Garamond"/>
          <w:color w:val="C00000"/>
          <w:sz w:val="24"/>
          <w:szCs w:val="24"/>
        </w:rPr>
        <w:t>Robinson, Indiana University</w:t>
      </w:r>
    </w:p>
    <w:p w:rsidR="00386872" w:rsidRPr="00386872" w:rsidRDefault="00386872" w:rsidP="00901D9A">
      <w:pPr>
        <w:pStyle w:val="ListParagraph"/>
        <w:numPr>
          <w:ilvl w:val="1"/>
          <w:numId w:val="12"/>
        </w:numPr>
        <w:ind w:left="1620" w:right="-320" w:hanging="180"/>
        <w:rPr>
          <w:rFonts w:ascii="Garamond" w:hAnsi="Garamond"/>
          <w:sz w:val="24"/>
          <w:szCs w:val="24"/>
          <w:lang w:val="pt-BR"/>
        </w:rPr>
      </w:pPr>
      <w:r w:rsidRPr="00386872">
        <w:rPr>
          <w:rFonts w:ascii="Garamond" w:hAnsi="Garamond"/>
          <w:sz w:val="24"/>
          <w:szCs w:val="24"/>
          <w:lang w:val="pt-BR"/>
        </w:rPr>
        <w:t>“</w:t>
      </w:r>
      <w:r w:rsidRPr="00386872">
        <w:rPr>
          <w:rFonts w:ascii="Garamond" w:hAnsi="Garamond"/>
          <w:i/>
          <w:sz w:val="24"/>
          <w:szCs w:val="24"/>
          <w:lang w:val="pt-BR"/>
        </w:rPr>
        <w:t>Úrsula</w:t>
      </w:r>
      <w:r w:rsidRPr="00386872">
        <w:rPr>
          <w:rFonts w:ascii="Garamond" w:hAnsi="Garamond"/>
          <w:sz w:val="24"/>
          <w:szCs w:val="24"/>
          <w:lang w:val="pt-BR"/>
        </w:rPr>
        <w:t>, Discovering Afro-Brazilian Literature”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  <w:lang w:val="pt-BR"/>
        </w:rPr>
      </w:pPr>
      <w:r w:rsidRPr="00386872">
        <w:rPr>
          <w:rFonts w:ascii="Garamond" w:hAnsi="Garamond"/>
          <w:color w:val="C00000"/>
          <w:sz w:val="24"/>
          <w:szCs w:val="24"/>
          <w:lang w:val="pt-BR"/>
        </w:rPr>
        <w:t>Nilzimar Vieira, Indiana University</w:t>
      </w:r>
    </w:p>
    <w:p w:rsidR="00386872" w:rsidRPr="00386872" w:rsidRDefault="00386872" w:rsidP="00901D9A">
      <w:pPr>
        <w:pStyle w:val="ListParagraph"/>
        <w:numPr>
          <w:ilvl w:val="1"/>
          <w:numId w:val="12"/>
        </w:numPr>
        <w:ind w:left="1620" w:right="-320" w:hanging="180"/>
        <w:rPr>
          <w:rFonts w:ascii="Garamond" w:hAnsi="Garamond"/>
          <w:sz w:val="24"/>
          <w:szCs w:val="24"/>
          <w:lang w:val="pt-BR"/>
        </w:rPr>
      </w:pPr>
      <w:r w:rsidRPr="00386872">
        <w:rPr>
          <w:rFonts w:ascii="Garamond" w:hAnsi="Garamond"/>
          <w:sz w:val="24"/>
          <w:szCs w:val="24"/>
          <w:lang w:val="pt-BR"/>
        </w:rPr>
        <w:t>“Quebrando tabus, seguindo convenções: O papel da mulher como educadora em "O sermão do senhor cura" de Ana de Castro Osório e Opúsculo humanitário de Nísia Floresta”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sz w:val="24"/>
          <w:szCs w:val="24"/>
          <w:lang w:val="pt-BR"/>
        </w:rPr>
      </w:pPr>
      <w:r w:rsidRPr="00386872">
        <w:rPr>
          <w:rFonts w:ascii="Garamond" w:hAnsi="Garamond"/>
          <w:color w:val="C00000"/>
          <w:sz w:val="24"/>
          <w:szCs w:val="24"/>
          <w:lang w:val="pt-BR"/>
        </w:rPr>
        <w:t>Ricardo Martins, Indiana University</w:t>
      </w:r>
    </w:p>
    <w:p w:rsidR="00E16256" w:rsidRDefault="00BE574F" w:rsidP="00901D9A">
      <w:pPr>
        <w:spacing w:after="0"/>
        <w:ind w:right="-320"/>
        <w:rPr>
          <w:rFonts w:ascii="Garamond" w:hAnsi="Garamond" w:cs="Times New Roman"/>
          <w:b/>
          <w:color w:val="FF7979"/>
          <w:sz w:val="24"/>
          <w:szCs w:val="24"/>
        </w:rPr>
      </w:pPr>
      <w:r>
        <w:rPr>
          <w:rFonts w:ascii="Garamond" w:hAnsi="Garamond" w:cs="Times New Roman"/>
          <w:b/>
          <w:i/>
          <w:sz w:val="24"/>
          <w:szCs w:val="24"/>
        </w:rPr>
        <w:t>Linguistics:</w:t>
      </w:r>
      <w:r w:rsidR="00033CEA">
        <w:rPr>
          <w:rFonts w:ascii="Garamond" w:hAnsi="Garamond" w:cs="Times New Roman"/>
          <w:b/>
          <w:i/>
          <w:sz w:val="24"/>
          <w:szCs w:val="24"/>
        </w:rPr>
        <w:tab/>
      </w:r>
      <w:r w:rsidR="00386872" w:rsidRPr="00033CEA">
        <w:rPr>
          <w:rFonts w:ascii="Garamond" w:hAnsi="Garamond" w:cs="Times New Roman"/>
          <w:b/>
          <w:i/>
          <w:sz w:val="24"/>
          <w:szCs w:val="24"/>
        </w:rPr>
        <w:t>Phonetics</w:t>
      </w:r>
      <w:r w:rsidR="00386872" w:rsidRPr="00105457">
        <w:rPr>
          <w:rFonts w:ascii="Garamond" w:hAnsi="Garamond" w:cs="Times New Roman"/>
          <w:b/>
          <w:i/>
          <w:color w:val="FF7979"/>
          <w:sz w:val="24"/>
          <w:szCs w:val="24"/>
        </w:rPr>
        <w:t xml:space="preserve"> </w:t>
      </w:r>
    </w:p>
    <w:p w:rsidR="00744081" w:rsidRPr="00744081" w:rsidRDefault="00744081" w:rsidP="00901D9A">
      <w:pPr>
        <w:spacing w:after="0"/>
        <w:ind w:left="720" w:right="-320" w:firstLine="720"/>
        <w:rPr>
          <w:rFonts w:ascii="Garamond" w:hAnsi="Garamond" w:cs="Times New Roman"/>
          <w:b/>
          <w:color w:val="A6A6A6" w:themeColor="background1" w:themeShade="A6"/>
          <w:sz w:val="24"/>
          <w:szCs w:val="24"/>
        </w:rPr>
      </w:pPr>
      <w:r w:rsidRPr="00744081">
        <w:rPr>
          <w:rFonts w:ascii="Garamond" w:hAnsi="Garamond" w:cs="Times New Roman"/>
          <w:b/>
          <w:color w:val="A6A6A6" w:themeColor="background1" w:themeShade="A6"/>
          <w:sz w:val="24"/>
          <w:szCs w:val="24"/>
        </w:rPr>
        <w:t>Moderator: Sean McKinnon, Indiana University</w:t>
      </w:r>
    </w:p>
    <w:p w:rsidR="00386872" w:rsidRPr="00033CEA" w:rsidRDefault="00831713" w:rsidP="00901D9A">
      <w:pPr>
        <w:spacing w:after="0"/>
        <w:ind w:left="720" w:right="-320" w:firstLine="720"/>
        <w:rPr>
          <w:rFonts w:ascii="Garamond" w:hAnsi="Garamond"/>
          <w:b/>
          <w:i/>
          <w:sz w:val="24"/>
          <w:szCs w:val="24"/>
          <w:lang w:val="pt-BR"/>
        </w:rPr>
      </w:pPr>
      <w:r w:rsidRPr="00105457">
        <w:rPr>
          <w:rFonts w:ascii="Garamond" w:hAnsi="Garamond" w:cs="Times New Roman"/>
          <w:b/>
          <w:color w:val="FF7979"/>
          <w:sz w:val="24"/>
          <w:szCs w:val="24"/>
        </w:rPr>
        <w:t>Persimmon Room, IMU</w:t>
      </w:r>
    </w:p>
    <w:p w:rsidR="00386872" w:rsidRPr="00386872" w:rsidRDefault="00386872" w:rsidP="00901D9A">
      <w:pPr>
        <w:pStyle w:val="ListParagraph"/>
        <w:numPr>
          <w:ilvl w:val="1"/>
          <w:numId w:val="2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“Cordoba Spanish: A closer look to Eastern Andalusian mid-vowels”</w:t>
      </w:r>
    </w:p>
    <w:p w:rsidR="00386872" w:rsidRPr="00D8257D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  <w:lang w:val="es-ES"/>
        </w:rPr>
      </w:pPr>
      <w:r w:rsidRPr="00D8257D">
        <w:rPr>
          <w:rFonts w:ascii="Garamond" w:hAnsi="Garamond" w:cs="Times New Roman"/>
          <w:color w:val="C00000"/>
          <w:sz w:val="24"/>
          <w:szCs w:val="24"/>
          <w:shd w:val="clear" w:color="auto" w:fill="FFFFFF"/>
          <w:lang w:val="es-ES"/>
        </w:rPr>
        <w:t>Ángel Milla Muñoz, Indiana University</w:t>
      </w:r>
    </w:p>
    <w:p w:rsidR="00386872" w:rsidRPr="00386872" w:rsidRDefault="00386872" w:rsidP="00901D9A">
      <w:pPr>
        <w:pStyle w:val="ListParagraph"/>
        <w:numPr>
          <w:ilvl w:val="1"/>
          <w:numId w:val="2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 w:cs="Times New Roman"/>
          <w:iCs/>
          <w:sz w:val="24"/>
          <w:szCs w:val="24"/>
          <w:shd w:val="clear" w:color="auto" w:fill="FFFFFF"/>
        </w:rPr>
        <w:t>“What the ‘L?: An Ultrasound Study of the Acoustic and Articulatory Characteristics of /l/ in Brazilian Portuguese”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 w:cs="Times New Roman"/>
          <w:iCs/>
          <w:color w:val="C00000"/>
          <w:sz w:val="24"/>
          <w:szCs w:val="24"/>
          <w:shd w:val="clear" w:color="auto" w:fill="FFFFFF"/>
        </w:rPr>
        <w:t>Sherman Charles, Indiana University</w:t>
      </w:r>
    </w:p>
    <w:p w:rsidR="00386872" w:rsidRPr="00386872" w:rsidRDefault="00386872" w:rsidP="00901D9A">
      <w:pPr>
        <w:pStyle w:val="ListParagraph"/>
        <w:numPr>
          <w:ilvl w:val="1"/>
          <w:numId w:val="2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 xml:space="preserve">“Proposed Effects of </w:t>
      </w:r>
      <w:proofErr w:type="spellStart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Plurilingualism</w:t>
      </w:r>
      <w:proofErr w:type="spellEnd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Rhotic</w:t>
      </w:r>
      <w:proofErr w:type="spellEnd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 xml:space="preserve"> Realizations: A Closer Look at the Guatemalan Spanish Dialect”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  <w:t>Sarah Little, University of Illinois Urbana-Champaign</w:t>
      </w:r>
    </w:p>
    <w:p w:rsidR="00386872" w:rsidRPr="00E96FD9" w:rsidRDefault="00350E80" w:rsidP="007F2841">
      <w:pPr>
        <w:shd w:val="clear" w:color="auto" w:fill="FFB9B9"/>
        <w:rPr>
          <w:rFonts w:ascii="Garamond" w:hAnsi="Garamond"/>
          <w:b/>
          <w:sz w:val="28"/>
          <w:szCs w:val="24"/>
          <w:u w:val="single"/>
          <w:lang w:val="es-ES"/>
        </w:rPr>
      </w:pPr>
      <w:r>
        <w:rPr>
          <w:rFonts w:ascii="Garamond" w:hAnsi="Garamond"/>
          <w:b/>
          <w:sz w:val="28"/>
          <w:szCs w:val="24"/>
          <w:u w:val="single"/>
          <w:lang w:val="es-ES"/>
        </w:rPr>
        <w:t>3:00-4:30</w:t>
      </w:r>
      <w:r w:rsidR="00386872" w:rsidRPr="00E96FD9">
        <w:rPr>
          <w:rFonts w:ascii="Garamond" w:hAnsi="Garamond"/>
          <w:b/>
          <w:sz w:val="28"/>
          <w:szCs w:val="24"/>
          <w:u w:val="single"/>
          <w:lang w:val="es-ES"/>
        </w:rPr>
        <w:t xml:space="preserve">: </w:t>
      </w:r>
      <w:r>
        <w:rPr>
          <w:rFonts w:ascii="Garamond" w:hAnsi="Garamond"/>
          <w:b/>
          <w:sz w:val="28"/>
          <w:szCs w:val="24"/>
          <w:u w:val="single"/>
          <w:lang w:val="es-ES"/>
        </w:rPr>
        <w:tab/>
      </w:r>
      <w:proofErr w:type="spellStart"/>
      <w:r w:rsidR="00386872" w:rsidRPr="00E96FD9">
        <w:rPr>
          <w:rFonts w:ascii="Garamond" w:hAnsi="Garamond"/>
          <w:b/>
          <w:sz w:val="28"/>
          <w:szCs w:val="24"/>
          <w:u w:val="single"/>
          <w:lang w:val="es-ES"/>
        </w:rPr>
        <w:t>Session</w:t>
      </w:r>
      <w:proofErr w:type="spellEnd"/>
      <w:r w:rsidR="00386872" w:rsidRPr="00E96FD9">
        <w:rPr>
          <w:rFonts w:ascii="Garamond" w:hAnsi="Garamond"/>
          <w:b/>
          <w:sz w:val="28"/>
          <w:szCs w:val="24"/>
          <w:u w:val="single"/>
          <w:lang w:val="es-ES"/>
        </w:rPr>
        <w:t xml:space="preserve"> 3</w:t>
      </w:r>
    </w:p>
    <w:p w:rsidR="00E16256" w:rsidRDefault="00BE574F" w:rsidP="00901D9A">
      <w:pPr>
        <w:spacing w:after="0"/>
        <w:ind w:left="1440" w:right="-320" w:hanging="1440"/>
        <w:rPr>
          <w:rFonts w:ascii="Garamond" w:hAnsi="Garamond"/>
          <w:b/>
          <w:color w:val="FF7979"/>
          <w:sz w:val="24"/>
          <w:szCs w:val="24"/>
          <w:lang w:val="es-ES"/>
        </w:rPr>
      </w:pPr>
      <w:proofErr w:type="spellStart"/>
      <w:r>
        <w:rPr>
          <w:rFonts w:ascii="Garamond" w:hAnsi="Garamond"/>
          <w:b/>
          <w:i/>
          <w:sz w:val="24"/>
          <w:szCs w:val="24"/>
          <w:lang w:val="es-ES"/>
        </w:rPr>
        <w:t>Literature</w:t>
      </w:r>
      <w:proofErr w:type="spellEnd"/>
      <w:r w:rsidR="00033CEA">
        <w:rPr>
          <w:rFonts w:ascii="Garamond" w:hAnsi="Garamond"/>
          <w:b/>
          <w:i/>
          <w:sz w:val="24"/>
          <w:szCs w:val="24"/>
          <w:lang w:val="es-ES"/>
        </w:rPr>
        <w:t>:</w:t>
      </w:r>
      <w:r w:rsidR="00033CEA">
        <w:rPr>
          <w:rFonts w:ascii="Garamond" w:hAnsi="Garamond"/>
          <w:b/>
          <w:i/>
          <w:sz w:val="24"/>
          <w:szCs w:val="24"/>
          <w:lang w:val="es-ES"/>
        </w:rPr>
        <w:tab/>
      </w:r>
      <w:r w:rsidR="00386872" w:rsidRPr="00033CEA">
        <w:rPr>
          <w:rFonts w:ascii="Garamond" w:hAnsi="Garamond"/>
          <w:b/>
          <w:i/>
          <w:sz w:val="24"/>
          <w:szCs w:val="24"/>
          <w:lang w:val="es-ES"/>
        </w:rPr>
        <w:t>Interrogando identidades en la literatura de la temprana modernidad</w:t>
      </w:r>
      <w:r w:rsidR="00831713" w:rsidRPr="00033CEA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</w:p>
    <w:p w:rsidR="00D4437F" w:rsidRPr="00D4437F" w:rsidRDefault="00D4437F" w:rsidP="00901D9A">
      <w:pPr>
        <w:spacing w:after="0"/>
        <w:ind w:left="1440" w:right="-320"/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</w:pPr>
      <w:proofErr w:type="spellStart"/>
      <w:r w:rsidRPr="00D4437F"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  <w:t>Moderator</w:t>
      </w:r>
      <w:proofErr w:type="spellEnd"/>
      <w:r w:rsidRPr="00D4437F"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  <w:t>: Christie Cole, Indiana University</w:t>
      </w:r>
    </w:p>
    <w:p w:rsidR="00386872" w:rsidRPr="00105457" w:rsidRDefault="00831713" w:rsidP="00901D9A">
      <w:pPr>
        <w:spacing w:after="0"/>
        <w:ind w:left="1440" w:right="-320"/>
        <w:rPr>
          <w:rFonts w:ascii="Garamond" w:hAnsi="Garamond"/>
          <w:b/>
          <w:i/>
          <w:color w:val="FF7979"/>
          <w:sz w:val="24"/>
          <w:szCs w:val="24"/>
          <w:lang w:val="es-ES"/>
        </w:rPr>
      </w:pPr>
      <w:proofErr w:type="spellStart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>Sassafras</w:t>
      </w:r>
      <w:proofErr w:type="spellEnd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 xml:space="preserve"> Room, IMU</w:t>
      </w:r>
    </w:p>
    <w:p w:rsidR="00386872" w:rsidRPr="00386872" w:rsidRDefault="00386872" w:rsidP="00901D9A">
      <w:pPr>
        <w:pStyle w:val="ListParagraph"/>
        <w:numPr>
          <w:ilvl w:val="1"/>
          <w:numId w:val="13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386872">
        <w:rPr>
          <w:rFonts w:ascii="Garamond" w:hAnsi="Garamond"/>
          <w:sz w:val="24"/>
          <w:szCs w:val="24"/>
          <w:lang w:val="es-ES"/>
        </w:rPr>
        <w:t xml:space="preserve">“Articulando la identidad nacional en </w:t>
      </w:r>
      <w:r w:rsidRPr="00386872">
        <w:rPr>
          <w:rFonts w:ascii="Garamond" w:hAnsi="Garamond"/>
          <w:i/>
          <w:sz w:val="24"/>
          <w:szCs w:val="24"/>
          <w:lang w:val="es-ES"/>
        </w:rPr>
        <w:t xml:space="preserve">El bastardo </w:t>
      </w:r>
      <w:proofErr w:type="spellStart"/>
      <w:r w:rsidRPr="00386872">
        <w:rPr>
          <w:rFonts w:ascii="Garamond" w:hAnsi="Garamond"/>
          <w:i/>
          <w:sz w:val="24"/>
          <w:szCs w:val="24"/>
          <w:lang w:val="es-ES"/>
        </w:rPr>
        <w:t>Mudarra</w:t>
      </w:r>
      <w:proofErr w:type="spellEnd"/>
      <w:r w:rsidRPr="00386872">
        <w:rPr>
          <w:rFonts w:ascii="Garamond" w:hAnsi="Garamond"/>
          <w:sz w:val="24"/>
          <w:szCs w:val="24"/>
          <w:lang w:val="es-ES"/>
        </w:rPr>
        <w:t xml:space="preserve"> de Lope de Vega”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>Ali Alsmadi, Indiana University</w:t>
      </w:r>
    </w:p>
    <w:p w:rsidR="00386872" w:rsidRPr="00386872" w:rsidRDefault="00386872" w:rsidP="00901D9A">
      <w:pPr>
        <w:pStyle w:val="ListParagraph"/>
        <w:numPr>
          <w:ilvl w:val="1"/>
          <w:numId w:val="13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386872">
        <w:rPr>
          <w:rFonts w:ascii="Garamond" w:hAnsi="Garamond"/>
          <w:sz w:val="24"/>
          <w:szCs w:val="24"/>
          <w:lang w:val="es-ES"/>
        </w:rPr>
        <w:t xml:space="preserve">“La ebriedad y la representación de la feminidad en el </w:t>
      </w:r>
      <w:proofErr w:type="spellStart"/>
      <w:r w:rsidRPr="00386872">
        <w:rPr>
          <w:rFonts w:ascii="Garamond" w:hAnsi="Garamond"/>
          <w:i/>
          <w:sz w:val="24"/>
          <w:szCs w:val="24"/>
          <w:lang w:val="es-ES"/>
        </w:rPr>
        <w:t>Archipreste</w:t>
      </w:r>
      <w:proofErr w:type="spellEnd"/>
      <w:r w:rsidRPr="00386872">
        <w:rPr>
          <w:rFonts w:ascii="Garamond" w:hAnsi="Garamond"/>
          <w:i/>
          <w:sz w:val="24"/>
          <w:szCs w:val="24"/>
          <w:lang w:val="es-ES"/>
        </w:rPr>
        <w:t xml:space="preserve"> de Talavera</w:t>
      </w:r>
      <w:r w:rsidRPr="00386872">
        <w:rPr>
          <w:rFonts w:ascii="Garamond" w:hAnsi="Garamond"/>
          <w:sz w:val="24"/>
          <w:szCs w:val="24"/>
          <w:lang w:val="es-ES"/>
        </w:rPr>
        <w:t>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>Min Ji Kang, Purdue University</w:t>
      </w:r>
    </w:p>
    <w:p w:rsidR="00386872" w:rsidRPr="00386872" w:rsidRDefault="00386872" w:rsidP="00901D9A">
      <w:pPr>
        <w:pStyle w:val="ListParagraph"/>
        <w:numPr>
          <w:ilvl w:val="1"/>
          <w:numId w:val="13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386872">
        <w:rPr>
          <w:rFonts w:ascii="Garamond" w:hAnsi="Garamond"/>
          <w:sz w:val="24"/>
          <w:szCs w:val="24"/>
          <w:lang w:val="es-ES"/>
        </w:rPr>
        <w:t>“¿La homosexualidad de Francisco Roca?”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/>
          <w:color w:val="C00000"/>
          <w:sz w:val="24"/>
          <w:szCs w:val="24"/>
        </w:rPr>
        <w:t xml:space="preserve">Luis Cárdenas </w:t>
      </w:r>
      <w:proofErr w:type="spellStart"/>
      <w:r w:rsidRPr="00386872">
        <w:rPr>
          <w:rFonts w:ascii="Garamond" w:hAnsi="Garamond"/>
          <w:color w:val="C00000"/>
          <w:sz w:val="24"/>
          <w:szCs w:val="24"/>
        </w:rPr>
        <w:t>López</w:t>
      </w:r>
      <w:proofErr w:type="spellEnd"/>
      <w:r w:rsidRPr="00386872">
        <w:rPr>
          <w:rFonts w:ascii="Garamond" w:hAnsi="Garamond"/>
          <w:color w:val="C00000"/>
          <w:sz w:val="24"/>
          <w:szCs w:val="24"/>
        </w:rPr>
        <w:t>, University of Louisville</w:t>
      </w:r>
    </w:p>
    <w:p w:rsidR="00E16256" w:rsidRDefault="00BE574F" w:rsidP="00901D9A">
      <w:pPr>
        <w:spacing w:after="0"/>
        <w:ind w:right="-320"/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/>
          <w:i/>
          <w:sz w:val="24"/>
          <w:szCs w:val="24"/>
        </w:rPr>
        <w:t>Linguistics</w:t>
      </w:r>
      <w:r w:rsidR="00033CEA">
        <w:rPr>
          <w:rFonts w:ascii="Garamond" w:hAnsi="Garamond" w:cs="Times New Roman"/>
          <w:b/>
          <w:i/>
          <w:sz w:val="24"/>
          <w:szCs w:val="24"/>
        </w:rPr>
        <w:t>:</w:t>
      </w:r>
      <w:r w:rsidR="00033CEA">
        <w:rPr>
          <w:rFonts w:ascii="Garamond" w:hAnsi="Garamond" w:cs="Times New Roman"/>
          <w:b/>
          <w:i/>
          <w:sz w:val="24"/>
          <w:szCs w:val="24"/>
        </w:rPr>
        <w:tab/>
      </w:r>
      <w:r w:rsidR="00831713" w:rsidRPr="00033CEA">
        <w:rPr>
          <w:rFonts w:ascii="Garamond" w:hAnsi="Garamond" w:cs="Times New Roman"/>
          <w:b/>
          <w:i/>
          <w:sz w:val="24"/>
          <w:szCs w:val="24"/>
        </w:rPr>
        <w:t xml:space="preserve">Sociolinguistics/Pragmatics </w:t>
      </w:r>
    </w:p>
    <w:p w:rsidR="00744081" w:rsidRPr="00744081" w:rsidRDefault="00744081" w:rsidP="00901D9A">
      <w:pPr>
        <w:spacing w:after="0"/>
        <w:ind w:left="720" w:right="-320" w:firstLine="720"/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</w:pPr>
      <w:r w:rsidRPr="00744081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  <w:t>Moderator: Vanessa Elias</w:t>
      </w:r>
    </w:p>
    <w:p w:rsidR="00386872" w:rsidRPr="00033CEA" w:rsidRDefault="00831713" w:rsidP="00901D9A">
      <w:pPr>
        <w:spacing w:after="0"/>
        <w:ind w:left="720" w:right="-320" w:firstLine="720"/>
        <w:rPr>
          <w:rFonts w:ascii="Garamond" w:hAnsi="Garamond"/>
          <w:b/>
          <w:i/>
          <w:sz w:val="24"/>
          <w:szCs w:val="24"/>
        </w:rPr>
      </w:pPr>
      <w:r w:rsidRPr="00105457"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</w:rPr>
        <w:t>Persimmon Room, IMU</w:t>
      </w:r>
    </w:p>
    <w:p w:rsidR="00386872" w:rsidRPr="00386872" w:rsidRDefault="00386872" w:rsidP="00901D9A">
      <w:pPr>
        <w:pStyle w:val="ListParagraph"/>
        <w:numPr>
          <w:ilvl w:val="1"/>
          <w:numId w:val="14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“</w:t>
      </w:r>
      <w:proofErr w:type="spellStart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Pragmaticalization</w:t>
      </w:r>
      <w:proofErr w:type="spellEnd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 xml:space="preserve"> and Variation of Epistemic Markers in Puerto Rican Spanish Slang: A </w:t>
      </w:r>
      <w:proofErr w:type="spellStart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>Variationist</w:t>
      </w:r>
      <w:proofErr w:type="spellEnd"/>
      <w:r w:rsidRPr="00386872">
        <w:rPr>
          <w:rFonts w:ascii="Garamond" w:hAnsi="Garamond" w:cs="Times New Roman"/>
          <w:sz w:val="24"/>
          <w:szCs w:val="24"/>
          <w:shd w:val="clear" w:color="auto" w:fill="FFFFFF"/>
        </w:rPr>
        <w:t xml:space="preserve"> Approach to CMC”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 w:cs="Times New Roman"/>
          <w:color w:val="C00000"/>
          <w:sz w:val="24"/>
          <w:szCs w:val="24"/>
          <w:shd w:val="clear" w:color="auto" w:fill="FFFFFF"/>
        </w:rPr>
        <w:t>Juan Escalona, Indiana University</w:t>
      </w:r>
    </w:p>
    <w:p w:rsidR="00386872" w:rsidRPr="00386872" w:rsidRDefault="00386872" w:rsidP="00901D9A">
      <w:pPr>
        <w:pStyle w:val="ListParagraph"/>
        <w:numPr>
          <w:ilvl w:val="1"/>
          <w:numId w:val="14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hAnsi="Garamond" w:cs="Times New Roman"/>
          <w:sz w:val="24"/>
          <w:szCs w:val="24"/>
        </w:rPr>
        <w:t xml:space="preserve">“A Usage-Based Approach to Adjectival Predicates Language Contact in </w:t>
      </w:r>
      <w:proofErr w:type="spellStart"/>
      <w:r w:rsidRPr="00386872">
        <w:rPr>
          <w:rFonts w:ascii="Garamond" w:hAnsi="Garamond" w:cs="Times New Roman"/>
          <w:sz w:val="24"/>
          <w:szCs w:val="24"/>
        </w:rPr>
        <w:t>Castellón</w:t>
      </w:r>
      <w:proofErr w:type="spellEnd"/>
      <w:r w:rsidRPr="00386872">
        <w:rPr>
          <w:rFonts w:ascii="Garamond" w:hAnsi="Garamond" w:cs="Times New Roman"/>
          <w:sz w:val="24"/>
          <w:szCs w:val="24"/>
        </w:rPr>
        <w:t>, Spain”</w:t>
      </w:r>
    </w:p>
    <w:p w:rsidR="00386872" w:rsidRPr="00386872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hAnsi="Garamond" w:cs="Times New Roman"/>
          <w:color w:val="C00000"/>
          <w:sz w:val="24"/>
          <w:szCs w:val="24"/>
        </w:rPr>
        <w:t>Travis Sago, Indiana University</w:t>
      </w:r>
    </w:p>
    <w:p w:rsidR="00386872" w:rsidRPr="00386872" w:rsidRDefault="00386872" w:rsidP="00901D9A">
      <w:pPr>
        <w:pStyle w:val="ListParagraph"/>
        <w:numPr>
          <w:ilvl w:val="1"/>
          <w:numId w:val="14"/>
        </w:numPr>
        <w:ind w:left="1620" w:right="-320" w:hanging="180"/>
        <w:rPr>
          <w:rFonts w:ascii="Garamond" w:hAnsi="Garamond"/>
          <w:sz w:val="24"/>
          <w:szCs w:val="24"/>
        </w:rPr>
      </w:pPr>
      <w:r w:rsidRPr="00386872">
        <w:rPr>
          <w:rFonts w:ascii="Garamond" w:eastAsia="Times New Roman" w:hAnsi="Garamond" w:cs="Times New Roman"/>
          <w:sz w:val="24"/>
          <w:szCs w:val="24"/>
        </w:rPr>
        <w:t>“Who's </w:t>
      </w:r>
      <w:proofErr w:type="spellStart"/>
      <w:r w:rsidRPr="00386872">
        <w:rPr>
          <w:rFonts w:ascii="Garamond" w:eastAsia="Times New Roman" w:hAnsi="Garamond" w:cs="Times New Roman"/>
          <w:iCs/>
          <w:sz w:val="24"/>
          <w:szCs w:val="24"/>
        </w:rPr>
        <w:t>Usted</w:t>
      </w:r>
      <w:proofErr w:type="spellEnd"/>
      <w:r w:rsidRPr="00386872">
        <w:rPr>
          <w:rFonts w:ascii="Garamond" w:eastAsia="Times New Roman" w:hAnsi="Garamond" w:cs="Times New Roman"/>
          <w:sz w:val="24"/>
          <w:szCs w:val="24"/>
        </w:rPr>
        <w:t>? Address Form Variation in Service Encounters in Medellin, Colombia”</w:t>
      </w:r>
    </w:p>
    <w:p w:rsidR="00386872" w:rsidRPr="00E16256" w:rsidRDefault="00386872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386872">
        <w:rPr>
          <w:rFonts w:ascii="Garamond" w:eastAsia="Times New Roman" w:hAnsi="Garamond" w:cs="Times New Roman"/>
          <w:color w:val="C00000"/>
          <w:sz w:val="24"/>
          <w:szCs w:val="24"/>
        </w:rPr>
        <w:t>Eliot Raynor, Indiana University</w:t>
      </w:r>
    </w:p>
    <w:p w:rsidR="00E16256" w:rsidRDefault="00350E80" w:rsidP="007F2841">
      <w:pPr>
        <w:shd w:val="clear" w:color="auto" w:fill="FFB9B9"/>
        <w:spacing w:after="0"/>
        <w:rPr>
          <w:rFonts w:ascii="Garamond" w:hAnsi="Garamond"/>
          <w:b/>
          <w:color w:val="C00000"/>
          <w:sz w:val="28"/>
          <w:szCs w:val="24"/>
          <w:u w:val="single"/>
        </w:rPr>
      </w:pPr>
      <w:r>
        <w:rPr>
          <w:rFonts w:ascii="Garamond" w:hAnsi="Garamond"/>
          <w:b/>
          <w:color w:val="C00000"/>
          <w:sz w:val="28"/>
          <w:szCs w:val="24"/>
          <w:u w:val="single"/>
        </w:rPr>
        <w:t>4:45-6:00</w:t>
      </w:r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 xml:space="preserve">: </w:t>
      </w:r>
      <w:r>
        <w:rPr>
          <w:rFonts w:ascii="Garamond" w:hAnsi="Garamond"/>
          <w:b/>
          <w:color w:val="C00000"/>
          <w:sz w:val="28"/>
          <w:szCs w:val="24"/>
          <w:u w:val="single"/>
        </w:rPr>
        <w:tab/>
      </w:r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 xml:space="preserve">Keynote Address by Professor Erin Graff </w:t>
      </w:r>
      <w:proofErr w:type="spellStart"/>
      <w:r w:rsidR="00386872" w:rsidRPr="00E96FD9">
        <w:rPr>
          <w:rFonts w:ascii="Garamond" w:hAnsi="Garamond"/>
          <w:b/>
          <w:color w:val="C00000"/>
          <w:sz w:val="28"/>
          <w:szCs w:val="24"/>
          <w:u w:val="single"/>
        </w:rPr>
        <w:t>Zivin</w:t>
      </w:r>
      <w:proofErr w:type="spellEnd"/>
      <w:r w:rsidR="00E16256">
        <w:rPr>
          <w:rFonts w:ascii="Garamond" w:hAnsi="Garamond"/>
          <w:b/>
          <w:color w:val="C00000"/>
          <w:sz w:val="28"/>
          <w:szCs w:val="24"/>
          <w:u w:val="single"/>
        </w:rPr>
        <w:t xml:space="preserve"> </w:t>
      </w:r>
    </w:p>
    <w:p w:rsidR="00386872" w:rsidRPr="00E16256" w:rsidRDefault="00E16256" w:rsidP="007F2841">
      <w:pPr>
        <w:shd w:val="clear" w:color="auto" w:fill="FFB9B9"/>
        <w:spacing w:after="0"/>
        <w:ind w:firstLine="720"/>
        <w:rPr>
          <w:rFonts w:ascii="Garamond" w:hAnsi="Garamond"/>
          <w:b/>
          <w:color w:val="FE625E"/>
          <w:sz w:val="28"/>
          <w:szCs w:val="24"/>
        </w:rPr>
      </w:pPr>
      <w:r w:rsidRPr="00E16256">
        <w:rPr>
          <w:rFonts w:ascii="Garamond" w:hAnsi="Garamond"/>
          <w:b/>
          <w:color w:val="FE625E"/>
          <w:sz w:val="28"/>
          <w:szCs w:val="24"/>
        </w:rPr>
        <w:t xml:space="preserve">     </w:t>
      </w:r>
      <w:r>
        <w:rPr>
          <w:rFonts w:ascii="Garamond" w:hAnsi="Garamond"/>
          <w:b/>
          <w:color w:val="FE625E"/>
          <w:sz w:val="28"/>
          <w:szCs w:val="24"/>
        </w:rPr>
        <w:t xml:space="preserve">   </w:t>
      </w:r>
      <w:r w:rsidRPr="0065380D">
        <w:rPr>
          <w:rFonts w:ascii="Garamond" w:hAnsi="Garamond"/>
          <w:b/>
          <w:color w:val="FFFFFF" w:themeColor="background1"/>
          <w:sz w:val="28"/>
          <w:szCs w:val="24"/>
        </w:rPr>
        <w:t xml:space="preserve">  Dogwood Room, IMU</w:t>
      </w:r>
    </w:p>
    <w:p w:rsidR="00386872" w:rsidRPr="00E96FD9" w:rsidRDefault="00350E80" w:rsidP="007F2841">
      <w:pPr>
        <w:shd w:val="clear" w:color="auto" w:fill="FFB9B9"/>
        <w:rPr>
          <w:rFonts w:ascii="Garamond" w:hAnsi="Garamond"/>
          <w:b/>
          <w:color w:val="C00000"/>
          <w:sz w:val="28"/>
          <w:szCs w:val="24"/>
        </w:rPr>
      </w:pPr>
      <w:r>
        <w:rPr>
          <w:rFonts w:ascii="Garamond" w:hAnsi="Garamond"/>
          <w:b/>
          <w:color w:val="C00000"/>
          <w:sz w:val="28"/>
          <w:szCs w:val="24"/>
        </w:rPr>
        <w:t xml:space="preserve">                 </w:t>
      </w:r>
      <w:r w:rsidR="00E16256">
        <w:rPr>
          <w:rFonts w:ascii="Garamond" w:hAnsi="Garamond"/>
          <w:b/>
          <w:color w:val="C00000"/>
          <w:sz w:val="28"/>
          <w:szCs w:val="24"/>
        </w:rPr>
        <w:t xml:space="preserve">  </w:t>
      </w:r>
      <w:r w:rsidR="00AB063A">
        <w:rPr>
          <w:rFonts w:ascii="Garamond" w:hAnsi="Garamond"/>
          <w:b/>
          <w:color w:val="C00000"/>
          <w:sz w:val="28"/>
          <w:szCs w:val="24"/>
        </w:rPr>
        <w:t xml:space="preserve">  </w:t>
      </w:r>
      <w:r w:rsidR="00386872" w:rsidRPr="00E96FD9">
        <w:rPr>
          <w:rFonts w:ascii="Garamond" w:hAnsi="Garamond"/>
          <w:b/>
          <w:color w:val="C00000"/>
          <w:sz w:val="28"/>
          <w:szCs w:val="24"/>
        </w:rPr>
        <w:t>“The Ethical Turn in Latin American Studies”</w:t>
      </w:r>
    </w:p>
    <w:p w:rsidR="00E16256" w:rsidRDefault="00901D9A" w:rsidP="007F2841">
      <w:pPr>
        <w:spacing w:before="240" w:after="0"/>
        <w:ind w:right="-320"/>
        <w:rPr>
          <w:rFonts w:ascii="Garamond" w:hAnsi="Garamond"/>
          <w:b/>
          <w:color w:val="FF7979"/>
          <w:sz w:val="28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 wp14:anchorId="5D0473D7" wp14:editId="0EDCE157">
            <wp:simplePos x="0" y="0"/>
            <wp:positionH relativeFrom="column">
              <wp:posOffset>-155575</wp:posOffset>
            </wp:positionH>
            <wp:positionV relativeFrom="paragraph">
              <wp:posOffset>-335915</wp:posOffset>
            </wp:positionV>
            <wp:extent cx="7204075" cy="3752215"/>
            <wp:effectExtent l="0" t="0" r="0" b="635"/>
            <wp:wrapSquare wrapText="bothSides"/>
            <wp:docPr id="17" name="Picture 17" descr="C:\Users\Valentyna\Documents\COLLEGE\GRAD\GSAC\Dialogos 2016\Program &amp; Graphics\Schedule-Sunda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tyna\Documents\COLLEGE\GRAD\GSAC\Dialogos 2016\Program &amp; Graphics\Schedule-Sunday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7"/>
                    <a:stretch/>
                  </pic:blipFill>
                  <pic:spPr bwMode="auto">
                    <a:xfrm>
                      <a:off x="0" y="0"/>
                      <a:ext cx="7204075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80">
        <w:rPr>
          <w:rFonts w:ascii="Garamond" w:hAnsi="Garamond"/>
          <w:b/>
          <w:sz w:val="28"/>
          <w:szCs w:val="24"/>
          <w:u w:val="single"/>
        </w:rPr>
        <w:t>8:00-8:45</w:t>
      </w:r>
      <w:r w:rsidR="00D8257D" w:rsidRPr="00E96FD9">
        <w:rPr>
          <w:rFonts w:ascii="Garamond" w:hAnsi="Garamond"/>
          <w:b/>
          <w:sz w:val="28"/>
          <w:szCs w:val="24"/>
          <w:u w:val="single"/>
        </w:rPr>
        <w:t xml:space="preserve">: </w:t>
      </w:r>
      <w:r w:rsidR="00350E80">
        <w:rPr>
          <w:rFonts w:ascii="Garamond" w:hAnsi="Garamond"/>
          <w:b/>
          <w:sz w:val="28"/>
          <w:szCs w:val="24"/>
          <w:u w:val="single"/>
        </w:rPr>
        <w:tab/>
      </w:r>
      <w:r w:rsidR="00D8257D" w:rsidRPr="00E96FD9">
        <w:rPr>
          <w:rFonts w:ascii="Garamond" w:hAnsi="Garamond"/>
          <w:b/>
          <w:sz w:val="28"/>
          <w:szCs w:val="24"/>
          <w:u w:val="single"/>
        </w:rPr>
        <w:t>Breakfast and Registration</w:t>
      </w:r>
      <w:r w:rsidR="00D8257D" w:rsidRPr="00105457">
        <w:rPr>
          <w:rFonts w:ascii="Garamond" w:hAnsi="Garamond"/>
          <w:b/>
          <w:sz w:val="28"/>
          <w:szCs w:val="24"/>
        </w:rPr>
        <w:t xml:space="preserve"> </w:t>
      </w:r>
    </w:p>
    <w:p w:rsidR="00D8257D" w:rsidRPr="00E16256" w:rsidRDefault="00D8257D" w:rsidP="00901D9A">
      <w:pPr>
        <w:spacing w:after="0" w:line="240" w:lineRule="auto"/>
        <w:ind w:left="1440" w:right="-320"/>
        <w:rPr>
          <w:rFonts w:ascii="Garamond" w:hAnsi="Garamond"/>
          <w:b/>
          <w:sz w:val="24"/>
          <w:szCs w:val="24"/>
          <w:u w:val="single"/>
        </w:rPr>
      </w:pPr>
      <w:r w:rsidRPr="00E16256">
        <w:rPr>
          <w:rFonts w:ascii="Garamond" w:hAnsi="Garamond"/>
          <w:b/>
          <w:color w:val="FF7979"/>
          <w:sz w:val="24"/>
          <w:szCs w:val="24"/>
        </w:rPr>
        <w:t>Redbud Room, IMU</w:t>
      </w:r>
    </w:p>
    <w:p w:rsidR="00D8257D" w:rsidRPr="00E16256" w:rsidRDefault="00D8257D" w:rsidP="00901D9A">
      <w:pPr>
        <w:spacing w:line="240" w:lineRule="auto"/>
        <w:ind w:left="1440" w:right="-320"/>
        <w:rPr>
          <w:rFonts w:ascii="Garamond" w:hAnsi="Garamond"/>
          <w:sz w:val="24"/>
          <w:szCs w:val="24"/>
        </w:rPr>
      </w:pPr>
      <w:r w:rsidRPr="00831713">
        <w:rPr>
          <w:rFonts w:ascii="Garamond" w:hAnsi="Garamond"/>
          <w:sz w:val="24"/>
          <w:szCs w:val="24"/>
        </w:rPr>
        <w:t>The registration table will remain open until 10:30</w:t>
      </w:r>
      <w:r>
        <w:rPr>
          <w:rFonts w:ascii="Garamond" w:hAnsi="Garamond"/>
          <w:sz w:val="24"/>
          <w:szCs w:val="24"/>
        </w:rPr>
        <w:t xml:space="preserve"> AM.</w:t>
      </w:r>
    </w:p>
    <w:p w:rsidR="00D8257D" w:rsidRPr="00E96FD9" w:rsidRDefault="00D8257D" w:rsidP="007F2841">
      <w:pPr>
        <w:shd w:val="clear" w:color="auto" w:fill="FFB9B9"/>
        <w:ind w:right="-270"/>
        <w:rPr>
          <w:rFonts w:ascii="Garamond" w:hAnsi="Garamond"/>
          <w:b/>
          <w:sz w:val="28"/>
          <w:szCs w:val="24"/>
          <w:u w:val="single"/>
          <w:lang w:val="es-ES"/>
        </w:rPr>
      </w:pPr>
      <w:r w:rsidRPr="00E96FD9">
        <w:rPr>
          <w:rFonts w:ascii="Garamond" w:hAnsi="Garamond"/>
          <w:b/>
          <w:sz w:val="28"/>
          <w:szCs w:val="24"/>
          <w:u w:val="single"/>
          <w:lang w:val="es-ES"/>
        </w:rPr>
        <w:t xml:space="preserve">8:45-10:15: </w:t>
      </w:r>
      <w:r w:rsidR="00350E80">
        <w:rPr>
          <w:rFonts w:ascii="Garamond" w:hAnsi="Garamond"/>
          <w:b/>
          <w:sz w:val="28"/>
          <w:szCs w:val="24"/>
          <w:u w:val="single"/>
          <w:lang w:val="es-ES"/>
        </w:rPr>
        <w:tab/>
      </w:r>
      <w:proofErr w:type="spellStart"/>
      <w:r w:rsidRPr="00E96FD9">
        <w:rPr>
          <w:rFonts w:ascii="Garamond" w:hAnsi="Garamond"/>
          <w:b/>
          <w:sz w:val="28"/>
          <w:szCs w:val="24"/>
          <w:u w:val="single"/>
          <w:lang w:val="es-ES"/>
        </w:rPr>
        <w:t>Session</w:t>
      </w:r>
      <w:proofErr w:type="spellEnd"/>
      <w:r w:rsidRPr="00E96FD9">
        <w:rPr>
          <w:rFonts w:ascii="Garamond" w:hAnsi="Garamond"/>
          <w:b/>
          <w:sz w:val="28"/>
          <w:szCs w:val="24"/>
          <w:u w:val="single"/>
          <w:lang w:val="es-ES"/>
        </w:rPr>
        <w:t xml:space="preserve"> 4</w:t>
      </w:r>
    </w:p>
    <w:p w:rsidR="00E16256" w:rsidRDefault="00BE574F" w:rsidP="00901D9A">
      <w:pPr>
        <w:spacing w:after="0"/>
        <w:ind w:left="1440" w:right="-320" w:hanging="1440"/>
        <w:rPr>
          <w:rFonts w:ascii="Garamond" w:hAnsi="Garamond"/>
          <w:b/>
          <w:color w:val="FF7979"/>
          <w:sz w:val="24"/>
          <w:szCs w:val="24"/>
          <w:lang w:val="es-ES"/>
        </w:rPr>
      </w:pPr>
      <w:proofErr w:type="spellStart"/>
      <w:r>
        <w:rPr>
          <w:rFonts w:ascii="Garamond" w:hAnsi="Garamond"/>
          <w:b/>
          <w:i/>
          <w:sz w:val="24"/>
          <w:szCs w:val="24"/>
          <w:lang w:val="es-ES"/>
        </w:rPr>
        <w:t>Literature</w:t>
      </w:r>
      <w:proofErr w:type="spellEnd"/>
      <w:r w:rsidR="00D8257D" w:rsidRPr="00D8257D">
        <w:rPr>
          <w:rFonts w:ascii="Garamond" w:hAnsi="Garamond"/>
          <w:b/>
          <w:i/>
          <w:sz w:val="24"/>
          <w:szCs w:val="24"/>
          <w:lang w:val="es-ES"/>
        </w:rPr>
        <w:t>:</w:t>
      </w:r>
      <w:r w:rsidR="00D8257D">
        <w:rPr>
          <w:rFonts w:ascii="Garamond" w:hAnsi="Garamond"/>
          <w:b/>
          <w:sz w:val="24"/>
          <w:szCs w:val="24"/>
          <w:lang w:val="es-ES"/>
        </w:rPr>
        <w:tab/>
      </w:r>
      <w:r w:rsidR="00D8257D" w:rsidRPr="00D8257D">
        <w:rPr>
          <w:rFonts w:ascii="Garamond" w:hAnsi="Garamond"/>
          <w:b/>
          <w:sz w:val="24"/>
          <w:szCs w:val="24"/>
          <w:lang w:val="es-ES"/>
        </w:rPr>
        <w:t xml:space="preserve">La plaza del diamante: </w:t>
      </w:r>
      <w:r w:rsidR="00D8257D" w:rsidRPr="00D8257D">
        <w:rPr>
          <w:rFonts w:ascii="Garamond" w:hAnsi="Garamond"/>
          <w:b/>
          <w:i/>
          <w:sz w:val="24"/>
          <w:szCs w:val="24"/>
          <w:lang w:val="es-ES"/>
        </w:rPr>
        <w:t xml:space="preserve">Nuevas aproximaciones desde la perspectiva de género </w:t>
      </w:r>
    </w:p>
    <w:p w:rsidR="00744081" w:rsidRDefault="00744081" w:rsidP="00901D9A">
      <w:pPr>
        <w:spacing w:after="0"/>
        <w:ind w:left="1440" w:right="-320"/>
        <w:rPr>
          <w:rFonts w:ascii="Garamond" w:hAnsi="Garamond"/>
          <w:b/>
          <w:color w:val="FF7979"/>
          <w:sz w:val="24"/>
          <w:szCs w:val="24"/>
          <w:lang w:val="es-ES"/>
        </w:rPr>
      </w:pPr>
      <w:proofErr w:type="spellStart"/>
      <w:r w:rsidRPr="00D4437F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Moderator</w:t>
      </w:r>
      <w:proofErr w:type="spellEnd"/>
      <w:r w:rsidRPr="00D4437F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 Jackie Markle, Indiana University</w:t>
      </w:r>
    </w:p>
    <w:p w:rsidR="00345B8A" w:rsidRPr="00033CEA" w:rsidRDefault="00345B8A" w:rsidP="00901D9A">
      <w:pPr>
        <w:spacing w:after="0"/>
        <w:ind w:left="1440" w:right="-320"/>
        <w:rPr>
          <w:rFonts w:ascii="Garamond" w:hAnsi="Garamond"/>
          <w:b/>
          <w:i/>
          <w:sz w:val="24"/>
          <w:szCs w:val="24"/>
          <w:lang w:val="es-ES"/>
        </w:rPr>
      </w:pPr>
      <w:proofErr w:type="spellStart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>Sassafras</w:t>
      </w:r>
      <w:proofErr w:type="spellEnd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 xml:space="preserve"> Room, IMU</w:t>
      </w:r>
    </w:p>
    <w:p w:rsidR="00D8257D" w:rsidRPr="00D8257D" w:rsidRDefault="00D8257D" w:rsidP="00901D9A">
      <w:pPr>
        <w:pStyle w:val="ListParagraph"/>
        <w:numPr>
          <w:ilvl w:val="1"/>
          <w:numId w:val="15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 xml:space="preserve">“El periplo de Natalia en </w:t>
      </w:r>
      <w:r w:rsidRPr="00D8257D">
        <w:rPr>
          <w:rFonts w:ascii="Garamond" w:hAnsi="Garamond"/>
          <w:i/>
          <w:sz w:val="24"/>
          <w:szCs w:val="24"/>
          <w:lang w:val="es-ES"/>
        </w:rPr>
        <w:t>La plaza del Diamante</w:t>
      </w:r>
      <w:r w:rsidRPr="00D8257D">
        <w:rPr>
          <w:rFonts w:ascii="Garamond" w:hAnsi="Garamond"/>
          <w:sz w:val="24"/>
          <w:szCs w:val="24"/>
          <w:lang w:val="es-ES"/>
        </w:rPr>
        <w:t>”</w:t>
      </w:r>
    </w:p>
    <w:p w:rsidR="00D8257D" w:rsidRPr="00D8257D" w:rsidRDefault="00D8257D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Gabriela Kolman, Indiana University</w:t>
      </w:r>
    </w:p>
    <w:p w:rsidR="00D8257D" w:rsidRPr="00D8257D" w:rsidRDefault="00D8257D" w:rsidP="00901D9A">
      <w:pPr>
        <w:pStyle w:val="ListParagraph"/>
        <w:numPr>
          <w:ilvl w:val="1"/>
          <w:numId w:val="15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 xml:space="preserve">“La señora Enriqueta, las langostas y la relación familiar en </w:t>
      </w:r>
      <w:r w:rsidRPr="00D8257D">
        <w:rPr>
          <w:rFonts w:ascii="Garamond" w:hAnsi="Garamond"/>
          <w:i/>
          <w:sz w:val="24"/>
          <w:szCs w:val="24"/>
          <w:lang w:val="es-ES"/>
        </w:rPr>
        <w:t>La plaza del Diamante</w:t>
      </w:r>
      <w:r w:rsidRPr="00D8257D">
        <w:rPr>
          <w:rFonts w:ascii="Garamond" w:hAnsi="Garamond"/>
          <w:sz w:val="24"/>
          <w:szCs w:val="24"/>
          <w:lang w:val="es-ES"/>
        </w:rPr>
        <w:t>”</w:t>
      </w:r>
    </w:p>
    <w:p w:rsidR="00D8257D" w:rsidRPr="00D8257D" w:rsidRDefault="00D8257D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Jill Fortin, Indiana University</w:t>
      </w:r>
    </w:p>
    <w:p w:rsidR="00D8257D" w:rsidRPr="00D8257D" w:rsidRDefault="00D8257D" w:rsidP="00901D9A">
      <w:pPr>
        <w:pStyle w:val="ListParagraph"/>
        <w:numPr>
          <w:ilvl w:val="1"/>
          <w:numId w:val="15"/>
        </w:numPr>
        <w:ind w:left="1620" w:right="-320" w:hanging="180"/>
        <w:rPr>
          <w:rFonts w:ascii="Garamond" w:hAnsi="Garamond"/>
          <w:sz w:val="24"/>
          <w:szCs w:val="24"/>
        </w:rPr>
      </w:pPr>
      <w:r w:rsidRPr="00D8257D">
        <w:rPr>
          <w:rFonts w:ascii="Garamond" w:hAnsi="Garamond"/>
          <w:sz w:val="24"/>
          <w:szCs w:val="24"/>
        </w:rPr>
        <w:t xml:space="preserve">“Not man Enough: Investigating </w:t>
      </w:r>
      <w:r w:rsidRPr="00D8257D">
        <w:rPr>
          <w:rFonts w:ascii="Garamond" w:hAnsi="Garamond"/>
          <w:i/>
          <w:sz w:val="24"/>
          <w:szCs w:val="24"/>
        </w:rPr>
        <w:t>La plaza del Diamante</w:t>
      </w:r>
      <w:r w:rsidRPr="00D8257D">
        <w:rPr>
          <w:rFonts w:ascii="Garamond" w:hAnsi="Garamond"/>
          <w:sz w:val="24"/>
          <w:szCs w:val="24"/>
        </w:rPr>
        <w:t xml:space="preserve">’s </w:t>
      </w:r>
      <w:proofErr w:type="spellStart"/>
      <w:r w:rsidRPr="00D8257D">
        <w:rPr>
          <w:rFonts w:ascii="Garamond" w:hAnsi="Garamond"/>
          <w:sz w:val="24"/>
          <w:szCs w:val="24"/>
        </w:rPr>
        <w:t>Mateu</w:t>
      </w:r>
      <w:proofErr w:type="spellEnd"/>
      <w:r w:rsidRPr="00D8257D">
        <w:rPr>
          <w:rFonts w:ascii="Garamond" w:hAnsi="Garamond"/>
          <w:sz w:val="24"/>
          <w:szCs w:val="24"/>
        </w:rPr>
        <w:t>”</w:t>
      </w:r>
    </w:p>
    <w:p w:rsidR="00D8257D" w:rsidRPr="00D8257D" w:rsidRDefault="00D8257D" w:rsidP="00901D9A">
      <w:pPr>
        <w:pStyle w:val="ListParagraph"/>
        <w:ind w:left="1800" w:right="-320" w:firstLine="36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Caitlin McClelland, Indiana University</w:t>
      </w:r>
    </w:p>
    <w:p w:rsidR="00F91905" w:rsidRDefault="00BE574F" w:rsidP="00901D9A">
      <w:pPr>
        <w:spacing w:after="0"/>
        <w:ind w:right="-320"/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  <w:lang w:val="es-ES"/>
        </w:rPr>
      </w:pPr>
      <w:proofErr w:type="spellStart"/>
      <w:r>
        <w:rPr>
          <w:rFonts w:ascii="Garamond" w:hAnsi="Garamond"/>
          <w:b/>
          <w:i/>
          <w:sz w:val="24"/>
          <w:szCs w:val="24"/>
          <w:lang w:val="es-ES"/>
        </w:rPr>
        <w:t>Literature</w:t>
      </w:r>
      <w:proofErr w:type="spellEnd"/>
      <w:r w:rsidR="00D8257D">
        <w:rPr>
          <w:rFonts w:ascii="Garamond" w:hAnsi="Garamond"/>
          <w:b/>
          <w:i/>
          <w:sz w:val="24"/>
          <w:szCs w:val="24"/>
          <w:lang w:val="es-ES"/>
        </w:rPr>
        <w:t>:</w:t>
      </w:r>
      <w:r w:rsidR="00D8257D">
        <w:rPr>
          <w:rFonts w:ascii="Garamond" w:hAnsi="Garamond"/>
          <w:b/>
          <w:i/>
          <w:sz w:val="24"/>
          <w:szCs w:val="24"/>
          <w:lang w:val="es-ES"/>
        </w:rPr>
        <w:tab/>
      </w:r>
      <w:r w:rsidR="00D8257D" w:rsidRPr="00D8257D">
        <w:rPr>
          <w:rFonts w:ascii="Garamond" w:hAnsi="Garamond"/>
          <w:b/>
          <w:i/>
          <w:sz w:val="24"/>
          <w:szCs w:val="24"/>
          <w:lang w:val="es-ES"/>
        </w:rPr>
        <w:t>El deseo, la nación y lo fantástico en el boom latinoamericano</w:t>
      </w:r>
      <w:r w:rsidR="00EE158B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</w:p>
    <w:p w:rsidR="00D4437F" w:rsidRPr="00D4437F" w:rsidRDefault="00744081" w:rsidP="00901D9A">
      <w:pPr>
        <w:spacing w:after="0"/>
        <w:ind w:left="720" w:right="-320" w:firstLine="720"/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Moderator</w:t>
      </w:r>
      <w:proofErr w:type="spellEnd"/>
      <w:r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Alysa </w:t>
      </w:r>
      <w:proofErr w:type="spellStart"/>
      <w:r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Shcroff</w:t>
      </w:r>
      <w:proofErr w:type="spellEnd"/>
      <w:r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, Indiana University</w:t>
      </w:r>
    </w:p>
    <w:p w:rsidR="00D8257D" w:rsidRPr="00EE158B" w:rsidRDefault="00EE158B" w:rsidP="00901D9A">
      <w:pPr>
        <w:spacing w:after="0"/>
        <w:ind w:left="720" w:right="-320" w:firstLine="720"/>
        <w:rPr>
          <w:rFonts w:ascii="Garamond" w:hAnsi="Garamond"/>
          <w:b/>
          <w:i/>
          <w:sz w:val="24"/>
          <w:szCs w:val="24"/>
          <w:lang w:val="es-ES"/>
        </w:rPr>
      </w:pPr>
      <w:proofErr w:type="spellStart"/>
      <w:r w:rsidRPr="00105457"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  <w:lang w:val="es-ES"/>
        </w:rPr>
        <w:t>Persimmon</w:t>
      </w:r>
      <w:proofErr w:type="spellEnd"/>
      <w:r w:rsidRPr="00105457"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  <w:lang w:val="es-ES"/>
        </w:rPr>
        <w:t xml:space="preserve"> Room, IMU</w:t>
      </w:r>
    </w:p>
    <w:p w:rsidR="00D8257D" w:rsidRPr="00D8257D" w:rsidRDefault="00D8257D" w:rsidP="00901D9A">
      <w:pPr>
        <w:pStyle w:val="ListParagraph"/>
        <w:numPr>
          <w:ilvl w:val="1"/>
          <w:numId w:val="16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>“Una exploración fantástica de la pedofilia en ‘La muñeca reina’”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  <w:lang w:val="es-ES"/>
        </w:rPr>
      </w:pPr>
      <w:r w:rsidRPr="00D8257D">
        <w:rPr>
          <w:rFonts w:ascii="Garamond" w:hAnsi="Garamond"/>
          <w:color w:val="C00000"/>
          <w:sz w:val="24"/>
          <w:szCs w:val="24"/>
          <w:lang w:val="es-ES"/>
        </w:rPr>
        <w:t xml:space="preserve">Andrew </w:t>
      </w:r>
      <w:proofErr w:type="spellStart"/>
      <w:r w:rsidRPr="00D8257D">
        <w:rPr>
          <w:rFonts w:ascii="Garamond" w:hAnsi="Garamond"/>
          <w:color w:val="C00000"/>
          <w:sz w:val="24"/>
          <w:szCs w:val="24"/>
          <w:lang w:val="es-ES"/>
        </w:rPr>
        <w:t>Holzman</w:t>
      </w:r>
      <w:proofErr w:type="spellEnd"/>
      <w:r w:rsidRPr="00D8257D">
        <w:rPr>
          <w:rFonts w:ascii="Garamond" w:hAnsi="Garamond"/>
          <w:color w:val="C00000"/>
          <w:sz w:val="24"/>
          <w:szCs w:val="24"/>
          <w:lang w:val="es-ES"/>
        </w:rPr>
        <w:t>, Western Michigan University</w:t>
      </w:r>
    </w:p>
    <w:p w:rsidR="00D8257D" w:rsidRPr="00D8257D" w:rsidRDefault="00D8257D" w:rsidP="00901D9A">
      <w:pPr>
        <w:pStyle w:val="ListParagraph"/>
        <w:numPr>
          <w:ilvl w:val="1"/>
          <w:numId w:val="16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 xml:space="preserve">“Una lectura política de </w:t>
      </w:r>
      <w:r w:rsidRPr="00D8257D">
        <w:rPr>
          <w:rFonts w:ascii="Garamond" w:hAnsi="Garamond"/>
          <w:i/>
          <w:sz w:val="24"/>
          <w:szCs w:val="24"/>
          <w:lang w:val="es-ES"/>
        </w:rPr>
        <w:t xml:space="preserve">El recurso del método </w:t>
      </w:r>
      <w:r w:rsidRPr="00D8257D">
        <w:rPr>
          <w:rFonts w:ascii="Garamond" w:hAnsi="Garamond"/>
          <w:sz w:val="24"/>
          <w:szCs w:val="24"/>
          <w:lang w:val="es-ES"/>
        </w:rPr>
        <w:t>de Alejo Carpentier: El Primer Magistrado frente al Estudiante”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Damian Escolano, Indiana University</w:t>
      </w:r>
    </w:p>
    <w:p w:rsidR="00D8257D" w:rsidRPr="00D8257D" w:rsidRDefault="00D8257D" w:rsidP="00901D9A">
      <w:pPr>
        <w:pStyle w:val="ListParagraph"/>
        <w:numPr>
          <w:ilvl w:val="1"/>
          <w:numId w:val="16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>“La alteridad entre dos mundos: el mundo occidental y el mundo Mexica en ‘Axolotl’”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Viridiana Hernández, Western Michigan University</w:t>
      </w:r>
    </w:p>
    <w:p w:rsidR="00D8257D" w:rsidRPr="008324B8" w:rsidRDefault="00D8257D" w:rsidP="007F2841">
      <w:pPr>
        <w:shd w:val="clear" w:color="auto" w:fill="FFB9B9"/>
        <w:ind w:right="-270"/>
        <w:rPr>
          <w:rFonts w:ascii="Garamond" w:hAnsi="Garamond"/>
          <w:b/>
          <w:sz w:val="28"/>
          <w:szCs w:val="24"/>
          <w:u w:val="single"/>
        </w:rPr>
      </w:pPr>
      <w:r w:rsidRPr="008324B8">
        <w:rPr>
          <w:rFonts w:ascii="Garamond" w:hAnsi="Garamond"/>
          <w:b/>
          <w:sz w:val="28"/>
          <w:szCs w:val="24"/>
          <w:u w:val="single"/>
        </w:rPr>
        <w:t xml:space="preserve">10:30-12:00: </w:t>
      </w:r>
      <w:r w:rsidR="00350E80" w:rsidRPr="008324B8">
        <w:rPr>
          <w:rFonts w:ascii="Garamond" w:hAnsi="Garamond"/>
          <w:b/>
          <w:sz w:val="28"/>
          <w:szCs w:val="24"/>
          <w:u w:val="single"/>
        </w:rPr>
        <w:tab/>
      </w:r>
      <w:r w:rsidRPr="008324B8">
        <w:rPr>
          <w:rFonts w:ascii="Garamond" w:hAnsi="Garamond"/>
          <w:b/>
          <w:sz w:val="28"/>
          <w:szCs w:val="24"/>
          <w:u w:val="single"/>
        </w:rPr>
        <w:t>Session 5</w:t>
      </w:r>
    </w:p>
    <w:p w:rsidR="00F91905" w:rsidRDefault="00BE574F" w:rsidP="00901D9A">
      <w:pPr>
        <w:spacing w:after="0"/>
        <w:ind w:left="1440" w:right="-320" w:hanging="1440"/>
        <w:rPr>
          <w:rFonts w:ascii="Garamond" w:hAnsi="Garamond"/>
          <w:b/>
          <w:i/>
          <w:sz w:val="24"/>
          <w:szCs w:val="24"/>
          <w:lang w:val="es-ES"/>
        </w:rPr>
      </w:pPr>
      <w:proofErr w:type="spellStart"/>
      <w:r>
        <w:rPr>
          <w:rFonts w:ascii="Garamond" w:hAnsi="Garamond"/>
          <w:b/>
          <w:i/>
          <w:sz w:val="24"/>
          <w:szCs w:val="24"/>
          <w:lang w:val="es-ES"/>
        </w:rPr>
        <w:t>Literature</w:t>
      </w:r>
      <w:proofErr w:type="spellEnd"/>
      <w:r w:rsidR="00D8257D" w:rsidRPr="00D8257D">
        <w:rPr>
          <w:rFonts w:ascii="Garamond" w:hAnsi="Garamond"/>
          <w:b/>
          <w:i/>
          <w:sz w:val="24"/>
          <w:szCs w:val="24"/>
          <w:lang w:val="es-ES"/>
        </w:rPr>
        <w:t>:</w:t>
      </w:r>
      <w:r w:rsidR="00D8257D" w:rsidRPr="00D8257D">
        <w:rPr>
          <w:rFonts w:ascii="Garamond" w:hAnsi="Garamond"/>
          <w:b/>
          <w:i/>
          <w:sz w:val="24"/>
          <w:szCs w:val="24"/>
          <w:lang w:val="es-ES"/>
        </w:rPr>
        <w:tab/>
        <w:t>Estudios culturales: España</w:t>
      </w:r>
      <w:r w:rsidR="00345B8A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</w:p>
    <w:p w:rsidR="00D4437F" w:rsidRPr="00744081" w:rsidRDefault="00D4437F" w:rsidP="00901D9A">
      <w:pPr>
        <w:spacing w:after="0"/>
        <w:ind w:left="1440" w:right="-320"/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</w:pPr>
      <w:proofErr w:type="spellStart"/>
      <w:r w:rsidRPr="00744081"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  <w:t>Moderator</w:t>
      </w:r>
      <w:proofErr w:type="spellEnd"/>
      <w:r w:rsidRPr="00744081">
        <w:rPr>
          <w:rFonts w:ascii="Garamond" w:hAnsi="Garamond"/>
          <w:b/>
          <w:color w:val="A6A6A6" w:themeColor="background1" w:themeShade="A6"/>
          <w:sz w:val="24"/>
          <w:szCs w:val="24"/>
          <w:lang w:val="es-ES"/>
        </w:rPr>
        <w:t>: Nora Gardner, Indiana University</w:t>
      </w:r>
    </w:p>
    <w:p w:rsidR="00D8257D" w:rsidRPr="00D8257D" w:rsidRDefault="00345B8A" w:rsidP="00901D9A">
      <w:pPr>
        <w:spacing w:after="0"/>
        <w:ind w:left="1440" w:right="-320"/>
        <w:rPr>
          <w:rFonts w:ascii="Garamond" w:hAnsi="Garamond"/>
          <w:b/>
          <w:i/>
          <w:sz w:val="24"/>
          <w:szCs w:val="24"/>
          <w:lang w:val="es-ES"/>
        </w:rPr>
      </w:pPr>
      <w:proofErr w:type="spellStart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>Sassafras</w:t>
      </w:r>
      <w:proofErr w:type="spellEnd"/>
      <w:r w:rsidRPr="00105457">
        <w:rPr>
          <w:rFonts w:ascii="Garamond" w:hAnsi="Garamond"/>
          <w:b/>
          <w:color w:val="FF7979"/>
          <w:sz w:val="24"/>
          <w:szCs w:val="24"/>
          <w:lang w:val="es-ES"/>
        </w:rPr>
        <w:t xml:space="preserve"> Room, IMU</w:t>
      </w:r>
    </w:p>
    <w:p w:rsidR="00D8257D" w:rsidRPr="00D8257D" w:rsidRDefault="00D8257D" w:rsidP="00901D9A">
      <w:pPr>
        <w:pStyle w:val="ListParagraph"/>
        <w:numPr>
          <w:ilvl w:val="1"/>
          <w:numId w:val="7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lastRenderedPageBreak/>
        <w:t xml:space="preserve"> “Memoria, Guerra Civil y nacionalismo en la prensa española contemporánea: Las controversias sobre los Papeles de Salamanca y el Archivo Centelles (2004-2009)”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 xml:space="preserve">Ernest </w:t>
      </w:r>
      <w:r w:rsidR="00744081">
        <w:rPr>
          <w:rFonts w:ascii="Garamond" w:hAnsi="Garamond"/>
          <w:color w:val="C00000"/>
          <w:sz w:val="24"/>
          <w:szCs w:val="24"/>
        </w:rPr>
        <w:t>Carranza</w:t>
      </w:r>
      <w:r w:rsidRPr="00D8257D">
        <w:rPr>
          <w:rFonts w:ascii="Garamond" w:hAnsi="Garamond"/>
          <w:color w:val="C00000"/>
          <w:sz w:val="24"/>
          <w:szCs w:val="24"/>
        </w:rPr>
        <w:t xml:space="preserve">, </w:t>
      </w:r>
      <w:proofErr w:type="gramStart"/>
      <w:r w:rsidRPr="00D8257D">
        <w:rPr>
          <w:rFonts w:ascii="Garamond" w:hAnsi="Garamond"/>
          <w:color w:val="C00000"/>
          <w:sz w:val="24"/>
          <w:szCs w:val="24"/>
        </w:rPr>
        <w:t>The</w:t>
      </w:r>
      <w:proofErr w:type="gramEnd"/>
      <w:r w:rsidRPr="00D8257D">
        <w:rPr>
          <w:rFonts w:ascii="Garamond" w:hAnsi="Garamond"/>
          <w:color w:val="C00000"/>
          <w:sz w:val="24"/>
          <w:szCs w:val="24"/>
        </w:rPr>
        <w:t xml:space="preserve"> Ohio State University</w:t>
      </w:r>
    </w:p>
    <w:p w:rsidR="00D8257D" w:rsidRPr="00D8257D" w:rsidRDefault="00D8257D" w:rsidP="00901D9A">
      <w:pPr>
        <w:pStyle w:val="ListParagraph"/>
        <w:numPr>
          <w:ilvl w:val="1"/>
          <w:numId w:val="7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 xml:space="preserve">“Evolución e imposición lingüística en los archivos parroquiales catalanes en el siglo XVIII (el caso de </w:t>
      </w:r>
      <w:proofErr w:type="spellStart"/>
      <w:r w:rsidRPr="00D8257D">
        <w:rPr>
          <w:rFonts w:ascii="Garamond" w:hAnsi="Garamond"/>
          <w:sz w:val="24"/>
          <w:szCs w:val="24"/>
          <w:lang w:val="es-ES"/>
        </w:rPr>
        <w:t>Miravet</w:t>
      </w:r>
      <w:proofErr w:type="spellEnd"/>
      <w:r w:rsidRPr="00D8257D">
        <w:rPr>
          <w:rFonts w:ascii="Garamond" w:hAnsi="Garamond"/>
          <w:sz w:val="24"/>
          <w:szCs w:val="24"/>
          <w:lang w:val="es-ES"/>
        </w:rPr>
        <w:t>)”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 xml:space="preserve">Josep </w:t>
      </w:r>
      <w:proofErr w:type="spellStart"/>
      <w:r w:rsidRPr="00D8257D">
        <w:rPr>
          <w:rFonts w:ascii="Garamond" w:hAnsi="Garamond"/>
          <w:color w:val="C00000"/>
          <w:sz w:val="24"/>
          <w:szCs w:val="24"/>
        </w:rPr>
        <w:t>Cañabate</w:t>
      </w:r>
      <w:proofErr w:type="spellEnd"/>
      <w:r w:rsidRPr="00D8257D">
        <w:rPr>
          <w:rFonts w:ascii="Garamond" w:hAnsi="Garamond"/>
          <w:color w:val="C00000"/>
          <w:sz w:val="24"/>
          <w:szCs w:val="24"/>
        </w:rPr>
        <w:t xml:space="preserve">, </w:t>
      </w:r>
      <w:proofErr w:type="spellStart"/>
      <w:r w:rsidRPr="00D8257D">
        <w:rPr>
          <w:rFonts w:ascii="Garamond" w:hAnsi="Garamond"/>
          <w:color w:val="C00000"/>
          <w:sz w:val="24"/>
          <w:szCs w:val="24"/>
        </w:rPr>
        <w:t>Universitat</w:t>
      </w:r>
      <w:proofErr w:type="spellEnd"/>
      <w:r w:rsidRPr="00D8257D">
        <w:rPr>
          <w:rFonts w:ascii="Garamond" w:hAnsi="Garamond"/>
          <w:color w:val="C00000"/>
          <w:sz w:val="24"/>
          <w:szCs w:val="24"/>
        </w:rPr>
        <w:t xml:space="preserve"> de Barcelona</w:t>
      </w:r>
    </w:p>
    <w:p w:rsidR="00F91905" w:rsidRDefault="00D8257D" w:rsidP="00901D9A">
      <w:pPr>
        <w:spacing w:after="0"/>
        <w:ind w:left="1440" w:right="-320" w:hanging="1440"/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</w:rPr>
      </w:pPr>
      <w:r>
        <w:rPr>
          <w:rFonts w:ascii="Garamond" w:hAnsi="Garamond"/>
          <w:b/>
          <w:i/>
          <w:sz w:val="24"/>
          <w:szCs w:val="24"/>
        </w:rPr>
        <w:t xml:space="preserve">Literature: </w:t>
      </w:r>
      <w:r>
        <w:rPr>
          <w:rFonts w:ascii="Garamond" w:hAnsi="Garamond"/>
          <w:b/>
          <w:i/>
          <w:sz w:val="24"/>
          <w:szCs w:val="24"/>
        </w:rPr>
        <w:tab/>
      </w:r>
      <w:r w:rsidRPr="00D8257D">
        <w:rPr>
          <w:rFonts w:ascii="Garamond" w:hAnsi="Garamond"/>
          <w:b/>
          <w:i/>
          <w:sz w:val="24"/>
          <w:szCs w:val="24"/>
        </w:rPr>
        <w:t xml:space="preserve">History and its Shadows: Re-Thinking Historical Narratives in Contemporary Latin American </w:t>
      </w:r>
      <w:r w:rsidR="00744081">
        <w:rPr>
          <w:rFonts w:ascii="Garamond" w:hAnsi="Garamond"/>
          <w:b/>
          <w:i/>
          <w:sz w:val="24"/>
          <w:szCs w:val="24"/>
        </w:rPr>
        <w:t xml:space="preserve">and </w:t>
      </w:r>
      <w:proofErr w:type="spellStart"/>
      <w:r w:rsidR="00744081">
        <w:rPr>
          <w:rFonts w:ascii="Garamond" w:hAnsi="Garamond"/>
          <w:b/>
          <w:i/>
          <w:sz w:val="24"/>
          <w:szCs w:val="24"/>
        </w:rPr>
        <w:t>Luso</w:t>
      </w:r>
      <w:proofErr w:type="spellEnd"/>
      <w:r w:rsidR="00744081">
        <w:rPr>
          <w:rFonts w:ascii="Garamond" w:hAnsi="Garamond"/>
          <w:b/>
          <w:i/>
          <w:sz w:val="24"/>
          <w:szCs w:val="24"/>
        </w:rPr>
        <w:t xml:space="preserve">-Brazilian </w:t>
      </w:r>
      <w:r w:rsidRPr="00D8257D">
        <w:rPr>
          <w:rFonts w:ascii="Garamond" w:hAnsi="Garamond"/>
          <w:b/>
          <w:i/>
          <w:sz w:val="24"/>
          <w:szCs w:val="24"/>
        </w:rPr>
        <w:t>Literature</w:t>
      </w:r>
      <w:r w:rsidR="00EE158B">
        <w:rPr>
          <w:rFonts w:ascii="Garamond" w:hAnsi="Garamond"/>
          <w:b/>
          <w:i/>
          <w:sz w:val="24"/>
          <w:szCs w:val="24"/>
        </w:rPr>
        <w:t xml:space="preserve"> </w:t>
      </w:r>
    </w:p>
    <w:p w:rsidR="00D4437F" w:rsidRPr="00744081" w:rsidRDefault="00744081" w:rsidP="00901D9A">
      <w:pPr>
        <w:spacing w:after="0"/>
        <w:ind w:left="2880" w:right="-320" w:hanging="1440"/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</w:pPr>
      <w:r w:rsidRPr="00744081"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  <w:t xml:space="preserve">Moderator: </w:t>
      </w:r>
      <w:r>
        <w:rPr>
          <w:rFonts w:ascii="Garamond" w:hAnsi="Garamond" w:cs="Times New Roman"/>
          <w:b/>
          <w:color w:val="A6A6A6" w:themeColor="background1" w:themeShade="A6"/>
          <w:sz w:val="24"/>
          <w:szCs w:val="24"/>
          <w:shd w:val="clear" w:color="auto" w:fill="FFFFFF"/>
        </w:rPr>
        <w:t>Tamara Mitchell, Indiana University</w:t>
      </w:r>
    </w:p>
    <w:p w:rsidR="00D8257D" w:rsidRPr="00D8257D" w:rsidRDefault="00EE158B" w:rsidP="00901D9A">
      <w:pPr>
        <w:spacing w:after="0"/>
        <w:ind w:left="2880" w:right="-320" w:hanging="1440"/>
        <w:rPr>
          <w:rFonts w:ascii="Garamond" w:hAnsi="Garamond"/>
          <w:b/>
          <w:i/>
          <w:sz w:val="24"/>
          <w:szCs w:val="24"/>
        </w:rPr>
      </w:pPr>
      <w:r w:rsidRPr="00105457">
        <w:rPr>
          <w:rFonts w:ascii="Garamond" w:hAnsi="Garamond" w:cs="Times New Roman"/>
          <w:b/>
          <w:color w:val="FF7979"/>
          <w:sz w:val="24"/>
          <w:szCs w:val="24"/>
          <w:shd w:val="clear" w:color="auto" w:fill="FFFFFF"/>
        </w:rPr>
        <w:t>Persimmon Room, IMU</w:t>
      </w:r>
    </w:p>
    <w:p w:rsidR="00D8257D" w:rsidRPr="00D8257D" w:rsidRDefault="00D8257D" w:rsidP="00901D9A">
      <w:pPr>
        <w:pStyle w:val="ListParagraph"/>
        <w:numPr>
          <w:ilvl w:val="1"/>
          <w:numId w:val="7"/>
        </w:numPr>
        <w:ind w:left="1620" w:right="-320" w:hanging="180"/>
        <w:rPr>
          <w:rFonts w:ascii="Garamond" w:hAnsi="Garamond"/>
          <w:sz w:val="24"/>
          <w:szCs w:val="24"/>
        </w:rPr>
      </w:pPr>
      <w:r w:rsidRPr="00D8257D">
        <w:rPr>
          <w:rFonts w:ascii="Garamond" w:hAnsi="Garamond"/>
          <w:sz w:val="24"/>
          <w:szCs w:val="24"/>
        </w:rPr>
        <w:t xml:space="preserve">“Between </w:t>
      </w:r>
      <w:proofErr w:type="spellStart"/>
      <w:r w:rsidRPr="00D8257D">
        <w:rPr>
          <w:rFonts w:ascii="Garamond" w:hAnsi="Garamond"/>
          <w:sz w:val="24"/>
          <w:szCs w:val="24"/>
        </w:rPr>
        <w:t>Fradique</w:t>
      </w:r>
      <w:proofErr w:type="spellEnd"/>
      <w:r w:rsidRPr="00D8257D">
        <w:rPr>
          <w:rFonts w:ascii="Garamond" w:hAnsi="Garamond"/>
          <w:sz w:val="24"/>
          <w:szCs w:val="24"/>
        </w:rPr>
        <w:t xml:space="preserve"> Mendes and Gilberto </w:t>
      </w:r>
      <w:proofErr w:type="spellStart"/>
      <w:r w:rsidRPr="00D8257D">
        <w:rPr>
          <w:rFonts w:ascii="Garamond" w:hAnsi="Garamond"/>
          <w:sz w:val="24"/>
          <w:szCs w:val="24"/>
        </w:rPr>
        <w:t>Freyre</w:t>
      </w:r>
      <w:proofErr w:type="spellEnd"/>
      <w:r w:rsidRPr="00D8257D">
        <w:rPr>
          <w:rFonts w:ascii="Garamond" w:hAnsi="Garamond"/>
          <w:sz w:val="24"/>
          <w:szCs w:val="24"/>
        </w:rPr>
        <w:t xml:space="preserve">: The Possibility for a </w:t>
      </w:r>
      <w:proofErr w:type="spellStart"/>
      <w:r w:rsidRPr="00D8257D">
        <w:rPr>
          <w:rFonts w:ascii="Garamond" w:hAnsi="Garamond"/>
          <w:sz w:val="24"/>
          <w:szCs w:val="24"/>
        </w:rPr>
        <w:t>Luso-Tropicalist</w:t>
      </w:r>
      <w:proofErr w:type="spellEnd"/>
      <w:r w:rsidRPr="00D8257D">
        <w:rPr>
          <w:rFonts w:ascii="Garamond" w:hAnsi="Garamond"/>
          <w:sz w:val="24"/>
          <w:szCs w:val="24"/>
        </w:rPr>
        <w:t xml:space="preserve"> Reading of José Eduardo </w:t>
      </w:r>
      <w:proofErr w:type="spellStart"/>
      <w:r w:rsidRPr="00D8257D">
        <w:rPr>
          <w:rFonts w:ascii="Garamond" w:hAnsi="Garamond"/>
          <w:sz w:val="24"/>
          <w:szCs w:val="24"/>
        </w:rPr>
        <w:t>Agualusa’s</w:t>
      </w:r>
      <w:proofErr w:type="spellEnd"/>
      <w:r w:rsidRPr="00D8257D">
        <w:rPr>
          <w:rFonts w:ascii="Garamond" w:hAnsi="Garamond"/>
          <w:sz w:val="24"/>
          <w:szCs w:val="24"/>
        </w:rPr>
        <w:t xml:space="preserve"> </w:t>
      </w:r>
      <w:proofErr w:type="spellStart"/>
      <w:r w:rsidRPr="00D8257D">
        <w:rPr>
          <w:rFonts w:ascii="Garamond" w:hAnsi="Garamond"/>
          <w:i/>
          <w:sz w:val="24"/>
          <w:szCs w:val="24"/>
        </w:rPr>
        <w:t>Nação</w:t>
      </w:r>
      <w:proofErr w:type="spellEnd"/>
      <w:r w:rsidRPr="00D8257D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D8257D">
        <w:rPr>
          <w:rFonts w:ascii="Garamond" w:hAnsi="Garamond"/>
          <w:i/>
          <w:sz w:val="24"/>
          <w:szCs w:val="24"/>
        </w:rPr>
        <w:t>Crioula</w:t>
      </w:r>
      <w:proofErr w:type="spellEnd"/>
      <w:r w:rsidRPr="00D8257D">
        <w:rPr>
          <w:rFonts w:ascii="Garamond" w:hAnsi="Garamond"/>
          <w:sz w:val="24"/>
          <w:szCs w:val="24"/>
        </w:rPr>
        <w:t>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Cynthia Martinez, Indiana University</w:t>
      </w:r>
    </w:p>
    <w:p w:rsidR="00D8257D" w:rsidRPr="00D8257D" w:rsidRDefault="00D8257D" w:rsidP="00901D9A">
      <w:pPr>
        <w:pStyle w:val="ListParagraph"/>
        <w:numPr>
          <w:ilvl w:val="1"/>
          <w:numId w:val="7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 xml:space="preserve">“La recodificación de lo histórico en lo personal en </w:t>
      </w:r>
      <w:r w:rsidRPr="00D8257D">
        <w:rPr>
          <w:rFonts w:ascii="Garamond" w:hAnsi="Garamond"/>
          <w:i/>
          <w:sz w:val="24"/>
          <w:szCs w:val="24"/>
          <w:lang w:val="es-ES"/>
        </w:rPr>
        <w:t xml:space="preserve">La diáspora </w:t>
      </w:r>
      <w:r w:rsidRPr="00D8257D">
        <w:rPr>
          <w:rFonts w:ascii="Garamond" w:hAnsi="Garamond"/>
          <w:sz w:val="24"/>
          <w:szCs w:val="24"/>
          <w:lang w:val="es-ES"/>
        </w:rPr>
        <w:t>de Horacio Castellanos Moya”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Tingting Zhang, Indiana University</w:t>
      </w:r>
    </w:p>
    <w:p w:rsidR="00D8257D" w:rsidRPr="00D8257D" w:rsidRDefault="00D8257D" w:rsidP="00901D9A">
      <w:pPr>
        <w:pStyle w:val="ListParagraph"/>
        <w:numPr>
          <w:ilvl w:val="1"/>
          <w:numId w:val="7"/>
        </w:numPr>
        <w:ind w:left="1620" w:right="-320" w:hanging="180"/>
        <w:rPr>
          <w:rFonts w:ascii="Garamond" w:hAnsi="Garamond"/>
          <w:sz w:val="24"/>
          <w:szCs w:val="24"/>
          <w:lang w:val="es-ES"/>
        </w:rPr>
      </w:pPr>
      <w:r w:rsidRPr="00D8257D">
        <w:rPr>
          <w:rFonts w:ascii="Garamond" w:hAnsi="Garamond"/>
          <w:sz w:val="24"/>
          <w:szCs w:val="24"/>
          <w:lang w:val="es-ES"/>
        </w:rPr>
        <w:t>“</w:t>
      </w:r>
      <w:r w:rsidRPr="00D8257D">
        <w:rPr>
          <w:rFonts w:ascii="Garamond" w:hAnsi="Garamond"/>
          <w:i/>
          <w:sz w:val="24"/>
          <w:szCs w:val="24"/>
          <w:lang w:val="es-ES"/>
        </w:rPr>
        <w:t xml:space="preserve">Geopolítica de la Amazonía </w:t>
      </w:r>
      <w:r w:rsidRPr="00D8257D">
        <w:rPr>
          <w:rFonts w:ascii="Garamond" w:hAnsi="Garamond"/>
          <w:sz w:val="24"/>
          <w:szCs w:val="24"/>
          <w:lang w:val="es-ES"/>
        </w:rPr>
        <w:t xml:space="preserve">and Evo Morales: </w:t>
      </w:r>
      <w:proofErr w:type="spellStart"/>
      <w:r w:rsidRPr="00D8257D">
        <w:rPr>
          <w:rFonts w:ascii="Garamond" w:hAnsi="Garamond"/>
          <w:sz w:val="24"/>
          <w:szCs w:val="24"/>
          <w:lang w:val="es-ES"/>
        </w:rPr>
        <w:t>Echoes</w:t>
      </w:r>
      <w:proofErr w:type="spellEnd"/>
      <w:r w:rsidRPr="00D8257D">
        <w:rPr>
          <w:rFonts w:ascii="Garamond" w:hAnsi="Garamond"/>
          <w:sz w:val="24"/>
          <w:szCs w:val="24"/>
          <w:lang w:val="es-ES"/>
        </w:rPr>
        <w:t xml:space="preserve"> of </w:t>
      </w:r>
      <w:proofErr w:type="spellStart"/>
      <w:r w:rsidRPr="00D8257D">
        <w:rPr>
          <w:rFonts w:ascii="Garamond" w:hAnsi="Garamond"/>
          <w:sz w:val="24"/>
          <w:szCs w:val="24"/>
          <w:lang w:val="es-ES"/>
        </w:rPr>
        <w:t>Latin</w:t>
      </w:r>
      <w:proofErr w:type="spellEnd"/>
      <w:r w:rsidRPr="00D8257D">
        <w:rPr>
          <w:rFonts w:ascii="Garamond" w:hAnsi="Garamond"/>
          <w:sz w:val="24"/>
          <w:szCs w:val="24"/>
          <w:lang w:val="es-ES"/>
        </w:rPr>
        <w:t xml:space="preserve"> American History”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Daniel Runnels, Indiana University</w:t>
      </w:r>
    </w:p>
    <w:p w:rsidR="00D8257D" w:rsidRPr="00F91905" w:rsidRDefault="00D8257D" w:rsidP="00901D9A">
      <w:pPr>
        <w:ind w:right="-320"/>
        <w:rPr>
          <w:rFonts w:ascii="Garamond" w:hAnsi="Garamond"/>
          <w:b/>
          <w:sz w:val="28"/>
          <w:szCs w:val="24"/>
          <w:u w:val="single"/>
        </w:rPr>
      </w:pPr>
      <w:r w:rsidRPr="00E96FD9">
        <w:rPr>
          <w:rFonts w:ascii="Garamond" w:hAnsi="Garamond"/>
          <w:b/>
          <w:sz w:val="28"/>
          <w:szCs w:val="24"/>
          <w:u w:val="single"/>
        </w:rPr>
        <w:t xml:space="preserve">12:00-1:30: </w:t>
      </w:r>
      <w:r w:rsidR="00350E80">
        <w:rPr>
          <w:rFonts w:ascii="Garamond" w:hAnsi="Garamond"/>
          <w:b/>
          <w:sz w:val="28"/>
          <w:szCs w:val="24"/>
          <w:u w:val="single"/>
        </w:rPr>
        <w:tab/>
      </w:r>
      <w:r w:rsidRPr="00E96FD9">
        <w:rPr>
          <w:rFonts w:ascii="Garamond" w:hAnsi="Garamond"/>
          <w:b/>
          <w:sz w:val="28"/>
          <w:szCs w:val="24"/>
          <w:u w:val="single"/>
        </w:rPr>
        <w:t>Lunch Break</w:t>
      </w:r>
    </w:p>
    <w:p w:rsidR="00D8257D" w:rsidRPr="00E96FD9" w:rsidRDefault="00D8257D" w:rsidP="007F2841">
      <w:pPr>
        <w:shd w:val="clear" w:color="auto" w:fill="FFB9B9"/>
        <w:rPr>
          <w:rFonts w:ascii="Garamond" w:hAnsi="Garamond"/>
          <w:b/>
          <w:sz w:val="28"/>
          <w:szCs w:val="24"/>
          <w:u w:val="single"/>
        </w:rPr>
      </w:pPr>
      <w:r w:rsidRPr="00E96FD9">
        <w:rPr>
          <w:rFonts w:ascii="Garamond" w:hAnsi="Garamond"/>
          <w:b/>
          <w:sz w:val="28"/>
          <w:szCs w:val="24"/>
          <w:u w:val="single"/>
        </w:rPr>
        <w:t xml:space="preserve">1:30-3:00: </w:t>
      </w:r>
      <w:r w:rsidR="00350E80">
        <w:rPr>
          <w:rFonts w:ascii="Garamond" w:hAnsi="Garamond"/>
          <w:b/>
          <w:sz w:val="28"/>
          <w:szCs w:val="24"/>
          <w:u w:val="single"/>
        </w:rPr>
        <w:tab/>
      </w:r>
      <w:r w:rsidRPr="00E96FD9">
        <w:rPr>
          <w:rFonts w:ascii="Garamond" w:hAnsi="Garamond"/>
          <w:b/>
          <w:sz w:val="28"/>
          <w:szCs w:val="24"/>
          <w:u w:val="single"/>
        </w:rPr>
        <w:t>Session 6</w:t>
      </w:r>
    </w:p>
    <w:p w:rsidR="00F91905" w:rsidRDefault="00BE574F" w:rsidP="00901D9A">
      <w:pPr>
        <w:spacing w:after="0"/>
        <w:ind w:left="1440" w:right="-320" w:hanging="1440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Literature:</w:t>
      </w:r>
      <w:r>
        <w:rPr>
          <w:rFonts w:ascii="Garamond" w:hAnsi="Garamond"/>
          <w:b/>
          <w:i/>
          <w:sz w:val="24"/>
          <w:szCs w:val="24"/>
        </w:rPr>
        <w:tab/>
      </w:r>
      <w:r w:rsidR="00D8257D" w:rsidRPr="00BE574F">
        <w:rPr>
          <w:rFonts w:ascii="Garamond" w:hAnsi="Garamond"/>
          <w:b/>
          <w:i/>
          <w:sz w:val="24"/>
          <w:szCs w:val="24"/>
        </w:rPr>
        <w:t>Reading Ana Ozores</w:t>
      </w:r>
      <w:r w:rsidR="00EE158B">
        <w:rPr>
          <w:rFonts w:ascii="Garamond" w:hAnsi="Garamond"/>
          <w:b/>
          <w:i/>
          <w:sz w:val="24"/>
          <w:szCs w:val="24"/>
        </w:rPr>
        <w:t xml:space="preserve"> </w:t>
      </w:r>
    </w:p>
    <w:p w:rsidR="00744081" w:rsidRPr="00744081" w:rsidRDefault="00744081" w:rsidP="00901D9A">
      <w:pPr>
        <w:spacing w:after="0"/>
        <w:ind w:left="1440" w:right="-320"/>
        <w:rPr>
          <w:rFonts w:ascii="Garamond" w:hAnsi="Garamond"/>
          <w:b/>
          <w:color w:val="A6A6A6" w:themeColor="background1" w:themeShade="A6"/>
          <w:sz w:val="24"/>
          <w:szCs w:val="24"/>
        </w:rPr>
      </w:pPr>
      <w:r w:rsidRPr="00744081">
        <w:rPr>
          <w:rFonts w:ascii="Garamond" w:hAnsi="Garamond"/>
          <w:b/>
          <w:color w:val="A6A6A6" w:themeColor="background1" w:themeShade="A6"/>
          <w:sz w:val="24"/>
          <w:szCs w:val="24"/>
        </w:rPr>
        <w:t>Moderator: Moses Fritz, Indiana University</w:t>
      </w:r>
    </w:p>
    <w:p w:rsidR="00D8257D" w:rsidRPr="00BE574F" w:rsidRDefault="00EE158B" w:rsidP="00901D9A">
      <w:pPr>
        <w:spacing w:after="0"/>
        <w:ind w:left="1440" w:right="-320"/>
        <w:rPr>
          <w:rFonts w:ascii="Garamond" w:hAnsi="Garamond"/>
          <w:b/>
          <w:i/>
          <w:sz w:val="24"/>
          <w:szCs w:val="24"/>
        </w:rPr>
      </w:pPr>
      <w:r w:rsidRPr="00105457">
        <w:rPr>
          <w:rFonts w:ascii="Garamond" w:hAnsi="Garamond"/>
          <w:b/>
          <w:color w:val="FF7979"/>
          <w:sz w:val="24"/>
          <w:szCs w:val="24"/>
        </w:rPr>
        <w:t>Sassafras Room, IMU</w:t>
      </w:r>
    </w:p>
    <w:p w:rsidR="00D8257D" w:rsidRPr="00D8257D" w:rsidRDefault="00D8257D" w:rsidP="00901D9A">
      <w:pPr>
        <w:pStyle w:val="ListParagraph"/>
        <w:numPr>
          <w:ilvl w:val="1"/>
          <w:numId w:val="17"/>
        </w:numPr>
        <w:ind w:left="1620" w:right="-320" w:hanging="180"/>
        <w:rPr>
          <w:rFonts w:ascii="Garamond" w:hAnsi="Garamond"/>
          <w:sz w:val="24"/>
          <w:szCs w:val="24"/>
        </w:rPr>
      </w:pPr>
      <w:r w:rsidRPr="00D8257D">
        <w:rPr>
          <w:rFonts w:ascii="Garamond" w:hAnsi="Garamond"/>
          <w:sz w:val="24"/>
          <w:szCs w:val="24"/>
        </w:rPr>
        <w:t xml:space="preserve">“The Politics of Description in the Realist Novel: Reading </w:t>
      </w:r>
      <w:r w:rsidRPr="00D8257D">
        <w:rPr>
          <w:rFonts w:ascii="Garamond" w:hAnsi="Garamond"/>
          <w:i/>
          <w:sz w:val="24"/>
          <w:szCs w:val="24"/>
        </w:rPr>
        <w:t xml:space="preserve">La </w:t>
      </w:r>
      <w:proofErr w:type="spellStart"/>
      <w:r w:rsidRPr="00D8257D">
        <w:rPr>
          <w:rFonts w:ascii="Garamond" w:hAnsi="Garamond"/>
          <w:i/>
          <w:sz w:val="24"/>
          <w:szCs w:val="24"/>
        </w:rPr>
        <w:t>Regenta</w:t>
      </w:r>
      <w:proofErr w:type="spellEnd"/>
      <w:r w:rsidRPr="00D8257D">
        <w:rPr>
          <w:rFonts w:ascii="Garamond" w:hAnsi="Garamond"/>
          <w:i/>
          <w:sz w:val="24"/>
          <w:szCs w:val="24"/>
        </w:rPr>
        <w:t xml:space="preserve"> </w:t>
      </w:r>
      <w:r w:rsidRPr="00D8257D">
        <w:rPr>
          <w:rFonts w:ascii="Garamond" w:hAnsi="Garamond"/>
          <w:sz w:val="24"/>
          <w:szCs w:val="24"/>
        </w:rPr>
        <w:t xml:space="preserve">with Jacques </w:t>
      </w:r>
      <w:proofErr w:type="spellStart"/>
      <w:r w:rsidRPr="00D8257D">
        <w:rPr>
          <w:rFonts w:ascii="Garamond" w:hAnsi="Garamond"/>
          <w:sz w:val="24"/>
          <w:szCs w:val="24"/>
        </w:rPr>
        <w:t>Rancière</w:t>
      </w:r>
      <w:proofErr w:type="spellEnd"/>
      <w:r w:rsidRPr="00D8257D">
        <w:rPr>
          <w:rFonts w:ascii="Garamond" w:hAnsi="Garamond"/>
          <w:sz w:val="24"/>
          <w:szCs w:val="24"/>
        </w:rPr>
        <w:t>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Matt Johnson, Indiana University</w:t>
      </w:r>
    </w:p>
    <w:p w:rsidR="00D8257D" w:rsidRPr="00D8257D" w:rsidRDefault="00D8257D" w:rsidP="00901D9A">
      <w:pPr>
        <w:pStyle w:val="ListParagraph"/>
        <w:numPr>
          <w:ilvl w:val="1"/>
          <w:numId w:val="17"/>
        </w:numPr>
        <w:ind w:left="1620" w:right="-320" w:hanging="180"/>
        <w:rPr>
          <w:rFonts w:ascii="Garamond" w:hAnsi="Garamond"/>
          <w:sz w:val="24"/>
          <w:szCs w:val="24"/>
        </w:rPr>
      </w:pPr>
      <w:r w:rsidRPr="00D8257D">
        <w:rPr>
          <w:rFonts w:ascii="Garamond" w:hAnsi="Garamond"/>
          <w:sz w:val="24"/>
          <w:szCs w:val="24"/>
        </w:rPr>
        <w:t>“</w:t>
      </w:r>
      <w:proofErr w:type="spellStart"/>
      <w:r w:rsidRPr="00D8257D">
        <w:rPr>
          <w:rFonts w:ascii="Garamond" w:hAnsi="Garamond"/>
          <w:sz w:val="24"/>
          <w:szCs w:val="24"/>
        </w:rPr>
        <w:t>Vetusta’s</w:t>
      </w:r>
      <w:proofErr w:type="spellEnd"/>
      <w:r w:rsidRPr="00D8257D">
        <w:rPr>
          <w:rFonts w:ascii="Garamond" w:hAnsi="Garamond"/>
          <w:sz w:val="24"/>
          <w:szCs w:val="24"/>
        </w:rPr>
        <w:t xml:space="preserve"> Venerated Virgin/Venus: Ana Ozores as Celebrity in Leopoldo </w:t>
      </w:r>
      <w:proofErr w:type="spellStart"/>
      <w:r w:rsidRPr="00D8257D">
        <w:rPr>
          <w:rFonts w:ascii="Garamond" w:hAnsi="Garamond"/>
          <w:sz w:val="24"/>
          <w:szCs w:val="24"/>
        </w:rPr>
        <w:t>Alas’s</w:t>
      </w:r>
      <w:proofErr w:type="spellEnd"/>
      <w:r w:rsidRPr="00D8257D">
        <w:rPr>
          <w:rFonts w:ascii="Garamond" w:hAnsi="Garamond"/>
          <w:sz w:val="24"/>
          <w:szCs w:val="24"/>
        </w:rPr>
        <w:t xml:space="preserve"> </w:t>
      </w:r>
      <w:r w:rsidRPr="00D8257D">
        <w:rPr>
          <w:rFonts w:ascii="Garamond" w:hAnsi="Garamond"/>
          <w:i/>
          <w:sz w:val="24"/>
          <w:szCs w:val="24"/>
        </w:rPr>
        <w:t xml:space="preserve">La </w:t>
      </w:r>
      <w:proofErr w:type="spellStart"/>
      <w:r w:rsidRPr="00D8257D">
        <w:rPr>
          <w:rFonts w:ascii="Garamond" w:hAnsi="Garamond"/>
          <w:i/>
          <w:sz w:val="24"/>
          <w:szCs w:val="24"/>
        </w:rPr>
        <w:t>Regenta</w:t>
      </w:r>
      <w:proofErr w:type="spellEnd"/>
      <w:r w:rsidRPr="00D8257D">
        <w:rPr>
          <w:rFonts w:ascii="Garamond" w:hAnsi="Garamond"/>
          <w:sz w:val="24"/>
          <w:szCs w:val="24"/>
        </w:rPr>
        <w:t>”</w:t>
      </w:r>
    </w:p>
    <w:p w:rsidR="00D8257D" w:rsidRPr="00D8257D" w:rsidRDefault="00D8257D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D8257D">
        <w:rPr>
          <w:rFonts w:ascii="Garamond" w:hAnsi="Garamond"/>
          <w:color w:val="C00000"/>
          <w:sz w:val="24"/>
          <w:szCs w:val="24"/>
        </w:rPr>
        <w:t>Nora Gardner, Indiana University</w:t>
      </w:r>
    </w:p>
    <w:p w:rsidR="00D8257D" w:rsidRPr="00D8257D" w:rsidRDefault="00D8257D" w:rsidP="00901D9A">
      <w:pPr>
        <w:pStyle w:val="ListParagraph"/>
        <w:numPr>
          <w:ilvl w:val="1"/>
          <w:numId w:val="17"/>
        </w:numPr>
        <w:ind w:left="1620" w:right="-320" w:hanging="180"/>
        <w:rPr>
          <w:rFonts w:ascii="Garamond" w:hAnsi="Garamond"/>
          <w:sz w:val="24"/>
          <w:szCs w:val="24"/>
        </w:rPr>
      </w:pPr>
      <w:r w:rsidRPr="00D8257D">
        <w:rPr>
          <w:rFonts w:ascii="Garamond" w:hAnsi="Garamond"/>
          <w:sz w:val="24"/>
          <w:szCs w:val="24"/>
        </w:rPr>
        <w:t xml:space="preserve">“The Body and Soul of don Santos </w:t>
      </w:r>
      <w:proofErr w:type="spellStart"/>
      <w:r w:rsidRPr="00D8257D">
        <w:rPr>
          <w:rFonts w:ascii="Garamond" w:hAnsi="Garamond"/>
          <w:sz w:val="24"/>
          <w:szCs w:val="24"/>
        </w:rPr>
        <w:t>Barinaga</w:t>
      </w:r>
      <w:proofErr w:type="spellEnd"/>
      <w:r w:rsidRPr="00D8257D">
        <w:rPr>
          <w:rFonts w:ascii="Garamond" w:hAnsi="Garamond"/>
          <w:sz w:val="24"/>
          <w:szCs w:val="24"/>
        </w:rPr>
        <w:t xml:space="preserve">: </w:t>
      </w:r>
      <w:r w:rsidRPr="00D8257D">
        <w:rPr>
          <w:rFonts w:ascii="Garamond" w:hAnsi="Garamond"/>
          <w:i/>
          <w:sz w:val="24"/>
          <w:szCs w:val="24"/>
        </w:rPr>
        <w:t xml:space="preserve">La </w:t>
      </w:r>
      <w:proofErr w:type="spellStart"/>
      <w:r w:rsidRPr="00D8257D">
        <w:rPr>
          <w:rFonts w:ascii="Garamond" w:hAnsi="Garamond"/>
          <w:i/>
          <w:sz w:val="24"/>
          <w:szCs w:val="24"/>
        </w:rPr>
        <w:t>Regenta</w:t>
      </w:r>
      <w:proofErr w:type="spellEnd"/>
      <w:r w:rsidRPr="00D8257D">
        <w:rPr>
          <w:rFonts w:ascii="Garamond" w:hAnsi="Garamond"/>
          <w:i/>
          <w:sz w:val="24"/>
          <w:szCs w:val="24"/>
        </w:rPr>
        <w:t xml:space="preserve"> </w:t>
      </w:r>
      <w:r w:rsidRPr="00D8257D">
        <w:rPr>
          <w:rFonts w:ascii="Garamond" w:hAnsi="Garamond"/>
          <w:sz w:val="24"/>
          <w:szCs w:val="24"/>
        </w:rPr>
        <w:t xml:space="preserve">as </w:t>
      </w:r>
      <w:proofErr w:type="spellStart"/>
      <w:r w:rsidRPr="00D8257D">
        <w:rPr>
          <w:rFonts w:ascii="Garamond" w:hAnsi="Garamond"/>
          <w:sz w:val="24"/>
          <w:szCs w:val="24"/>
        </w:rPr>
        <w:t>Biopolitical</w:t>
      </w:r>
      <w:proofErr w:type="spellEnd"/>
      <w:r w:rsidRPr="00D8257D">
        <w:rPr>
          <w:rFonts w:ascii="Garamond" w:hAnsi="Garamond"/>
          <w:sz w:val="24"/>
          <w:szCs w:val="24"/>
        </w:rPr>
        <w:t xml:space="preserve"> Allegory”</w:t>
      </w:r>
      <w:r w:rsidR="00377B75" w:rsidRPr="00377B75">
        <w:rPr>
          <w:rFonts w:ascii="Garamond" w:hAnsi="Garamond"/>
          <w:b/>
          <w:noProof/>
          <w:sz w:val="28"/>
          <w:szCs w:val="24"/>
          <w:u w:val="single"/>
        </w:rPr>
        <w:t xml:space="preserve"> </w:t>
      </w:r>
    </w:p>
    <w:p w:rsidR="00D8257D" w:rsidRDefault="00BB0F3E" w:rsidP="00901D9A">
      <w:pPr>
        <w:pStyle w:val="ListParagraph"/>
        <w:ind w:left="2160" w:right="-320"/>
        <w:rPr>
          <w:rFonts w:ascii="Garamond" w:hAnsi="Garamond"/>
          <w:color w:val="C00000"/>
          <w:sz w:val="24"/>
          <w:szCs w:val="24"/>
        </w:rPr>
      </w:pPr>
      <w:r w:rsidRPr="00F91905">
        <w:rPr>
          <w:noProof/>
        </w:rPr>
        <w:drawing>
          <wp:anchor distT="0" distB="0" distL="114300" distR="114300" simplePos="0" relativeHeight="251669504" behindDoc="1" locked="0" layoutInCell="1" allowOverlap="1" wp14:anchorId="6C76BFF6" wp14:editId="22AF31F6">
            <wp:simplePos x="0" y="0"/>
            <wp:positionH relativeFrom="column">
              <wp:posOffset>282466</wp:posOffset>
            </wp:positionH>
            <wp:positionV relativeFrom="paragraph">
              <wp:posOffset>187347</wp:posOffset>
            </wp:positionV>
            <wp:extent cx="6145975" cy="3452648"/>
            <wp:effectExtent l="0" t="0" r="7620" b="0"/>
            <wp:wrapNone/>
            <wp:docPr id="18" name="Picture 18" descr="C:\Users\Valentyna\Documents\COLLEGE\GRAD\GSAC\Weebly Website\Courtesy of Indiana University\Red-clo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lentyna\Documents\COLLEGE\GRAD\GSAC\Weebly Website\Courtesy of Indiana University\Red-clock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8" b="8465"/>
                    <a:stretch/>
                  </pic:blipFill>
                  <pic:spPr bwMode="auto">
                    <a:xfrm>
                      <a:off x="0" y="0"/>
                      <a:ext cx="6148551" cy="34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57D" w:rsidRPr="00D8257D">
        <w:rPr>
          <w:rFonts w:ascii="Garamond" w:hAnsi="Garamond"/>
          <w:color w:val="C00000"/>
          <w:sz w:val="24"/>
          <w:szCs w:val="24"/>
        </w:rPr>
        <w:t>Justin Knight, Indiana University</w:t>
      </w: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p w:rsidR="00F91905" w:rsidRPr="00F91905" w:rsidRDefault="00F91905" w:rsidP="00F91905">
      <w:pPr>
        <w:rPr>
          <w:rFonts w:ascii="Garamond" w:hAnsi="Garamond"/>
          <w:sz w:val="24"/>
          <w:szCs w:val="24"/>
        </w:rPr>
      </w:pPr>
    </w:p>
    <w:sectPr w:rsidR="00F91905" w:rsidRPr="00F91905" w:rsidSect="00105457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E5" w:rsidRDefault="00A878E5">
      <w:pPr>
        <w:spacing w:after="0" w:line="240" w:lineRule="auto"/>
      </w:pPr>
      <w:r>
        <w:separator/>
      </w:r>
    </w:p>
  </w:endnote>
  <w:endnote w:type="continuationSeparator" w:id="0">
    <w:p w:rsidR="00A878E5" w:rsidRDefault="00A8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D2" w:rsidRDefault="00165C8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E5" w:rsidRDefault="00A878E5">
      <w:pPr>
        <w:spacing w:after="0" w:line="240" w:lineRule="auto"/>
      </w:pPr>
      <w:r>
        <w:separator/>
      </w:r>
    </w:p>
  </w:footnote>
  <w:footnote w:type="continuationSeparator" w:id="0">
    <w:p w:rsidR="00A878E5" w:rsidRDefault="00A8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AC9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026F"/>
    <w:multiLevelType w:val="hybridMultilevel"/>
    <w:tmpl w:val="0B4E1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57B5E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617C"/>
    <w:multiLevelType w:val="hybridMultilevel"/>
    <w:tmpl w:val="C4BCE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45EFA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A42F9"/>
    <w:multiLevelType w:val="hybridMultilevel"/>
    <w:tmpl w:val="2E002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B08A1"/>
    <w:multiLevelType w:val="hybridMultilevel"/>
    <w:tmpl w:val="8A764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66B66"/>
    <w:multiLevelType w:val="hybridMultilevel"/>
    <w:tmpl w:val="CBFC034C"/>
    <w:lvl w:ilvl="0" w:tplc="BEF420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C2DFE"/>
    <w:multiLevelType w:val="hybridMultilevel"/>
    <w:tmpl w:val="6D34D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C7429"/>
    <w:multiLevelType w:val="hybridMultilevel"/>
    <w:tmpl w:val="598EEF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5CB2"/>
    <w:multiLevelType w:val="hybridMultilevel"/>
    <w:tmpl w:val="D20E1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35DBE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D2862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73EFA"/>
    <w:multiLevelType w:val="hybridMultilevel"/>
    <w:tmpl w:val="FB3A6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9474B"/>
    <w:multiLevelType w:val="hybridMultilevel"/>
    <w:tmpl w:val="931AF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B4983"/>
    <w:multiLevelType w:val="hybridMultilevel"/>
    <w:tmpl w:val="B706D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E7734"/>
    <w:multiLevelType w:val="hybridMultilevel"/>
    <w:tmpl w:val="F9FCC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C4066"/>
    <w:multiLevelType w:val="hybridMultilevel"/>
    <w:tmpl w:val="8DEAF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15"/>
  </w:num>
  <w:num w:numId="12">
    <w:abstractNumId w:val="17"/>
  </w:num>
  <w:num w:numId="13">
    <w:abstractNumId w:val="14"/>
  </w:num>
  <w:num w:numId="14">
    <w:abstractNumId w:val="5"/>
  </w:num>
  <w:num w:numId="15">
    <w:abstractNumId w:val="1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01"/>
    <w:rsid w:val="00033CEA"/>
    <w:rsid w:val="000429F5"/>
    <w:rsid w:val="000457B1"/>
    <w:rsid w:val="000966C5"/>
    <w:rsid w:val="000B6111"/>
    <w:rsid w:val="00105457"/>
    <w:rsid w:val="001150A7"/>
    <w:rsid w:val="00121C26"/>
    <w:rsid w:val="00136EA8"/>
    <w:rsid w:val="00162941"/>
    <w:rsid w:val="00165C81"/>
    <w:rsid w:val="0016658C"/>
    <w:rsid w:val="00187754"/>
    <w:rsid w:val="001C5BB2"/>
    <w:rsid w:val="00213FAA"/>
    <w:rsid w:val="00295CE0"/>
    <w:rsid w:val="002C3EB2"/>
    <w:rsid w:val="00345B8A"/>
    <w:rsid w:val="00350E80"/>
    <w:rsid w:val="00352609"/>
    <w:rsid w:val="00377B75"/>
    <w:rsid w:val="00386872"/>
    <w:rsid w:val="003A7313"/>
    <w:rsid w:val="003E14AA"/>
    <w:rsid w:val="00455DE1"/>
    <w:rsid w:val="0046759E"/>
    <w:rsid w:val="00496641"/>
    <w:rsid w:val="004C1EA8"/>
    <w:rsid w:val="004D455B"/>
    <w:rsid w:val="004E6D6E"/>
    <w:rsid w:val="00500C7D"/>
    <w:rsid w:val="005425DE"/>
    <w:rsid w:val="005573C6"/>
    <w:rsid w:val="005E14FF"/>
    <w:rsid w:val="005E4C4C"/>
    <w:rsid w:val="005E6A31"/>
    <w:rsid w:val="00645C08"/>
    <w:rsid w:val="00651B9E"/>
    <w:rsid w:val="0065380D"/>
    <w:rsid w:val="006B068C"/>
    <w:rsid w:val="00706CF7"/>
    <w:rsid w:val="00744081"/>
    <w:rsid w:val="00782866"/>
    <w:rsid w:val="007F2841"/>
    <w:rsid w:val="00831713"/>
    <w:rsid w:val="008324B8"/>
    <w:rsid w:val="008769A6"/>
    <w:rsid w:val="00901D9A"/>
    <w:rsid w:val="00937445"/>
    <w:rsid w:val="009C0C48"/>
    <w:rsid w:val="00A06B13"/>
    <w:rsid w:val="00A10209"/>
    <w:rsid w:val="00A67DE9"/>
    <w:rsid w:val="00A70D7C"/>
    <w:rsid w:val="00A878E5"/>
    <w:rsid w:val="00AB063A"/>
    <w:rsid w:val="00B00A4D"/>
    <w:rsid w:val="00B92215"/>
    <w:rsid w:val="00B95DA5"/>
    <w:rsid w:val="00BB0F3E"/>
    <w:rsid w:val="00BB6304"/>
    <w:rsid w:val="00BE574F"/>
    <w:rsid w:val="00BE7798"/>
    <w:rsid w:val="00C20FB0"/>
    <w:rsid w:val="00C423E4"/>
    <w:rsid w:val="00CB3D26"/>
    <w:rsid w:val="00CE3892"/>
    <w:rsid w:val="00D005C6"/>
    <w:rsid w:val="00D34EBC"/>
    <w:rsid w:val="00D4437F"/>
    <w:rsid w:val="00D801AC"/>
    <w:rsid w:val="00D8257D"/>
    <w:rsid w:val="00DA0D79"/>
    <w:rsid w:val="00E16256"/>
    <w:rsid w:val="00E54CD7"/>
    <w:rsid w:val="00E7572C"/>
    <w:rsid w:val="00E85001"/>
    <w:rsid w:val="00E96FD9"/>
    <w:rsid w:val="00ED6B5E"/>
    <w:rsid w:val="00EE158B"/>
    <w:rsid w:val="00EF4BD6"/>
    <w:rsid w:val="00F51703"/>
    <w:rsid w:val="00F5562A"/>
    <w:rsid w:val="00F91905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4C1EA8"/>
    <w:pPr>
      <w:widowControl w:val="0"/>
      <w:spacing w:before="3" w:after="0" w:line="240" w:lineRule="auto"/>
      <w:ind w:left="1080"/>
      <w:outlineLvl w:val="3"/>
    </w:pPr>
    <w:rPr>
      <w:rFonts w:ascii="Garamond" w:eastAsia="Garamond" w:hAnsi="Garamon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0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51B9E"/>
  </w:style>
  <w:style w:type="paragraph" w:styleId="BalloonText">
    <w:name w:val="Balloon Text"/>
    <w:basedOn w:val="Normal"/>
    <w:link w:val="BalloonTextChar"/>
    <w:uiPriority w:val="99"/>
    <w:semiHidden/>
    <w:unhideWhenUsed/>
    <w:rsid w:val="00A6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E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4C1EA8"/>
    <w:rPr>
      <w:rFonts w:ascii="Garamond" w:eastAsia="Garamond" w:hAnsi="Garamond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8286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966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0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29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E0"/>
  </w:style>
  <w:style w:type="paragraph" w:styleId="Footer">
    <w:name w:val="footer"/>
    <w:basedOn w:val="Normal"/>
    <w:link w:val="FooterChar"/>
    <w:uiPriority w:val="99"/>
    <w:unhideWhenUsed/>
    <w:rsid w:val="0029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4C1EA8"/>
    <w:pPr>
      <w:widowControl w:val="0"/>
      <w:spacing w:before="3" w:after="0" w:line="240" w:lineRule="auto"/>
      <w:ind w:left="1080"/>
      <w:outlineLvl w:val="3"/>
    </w:pPr>
    <w:rPr>
      <w:rFonts w:ascii="Garamond" w:eastAsia="Garamond" w:hAnsi="Garamon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0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51B9E"/>
  </w:style>
  <w:style w:type="paragraph" w:styleId="BalloonText">
    <w:name w:val="Balloon Text"/>
    <w:basedOn w:val="Normal"/>
    <w:link w:val="BalloonTextChar"/>
    <w:uiPriority w:val="99"/>
    <w:semiHidden/>
    <w:unhideWhenUsed/>
    <w:rsid w:val="00A6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E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4C1EA8"/>
    <w:rPr>
      <w:rFonts w:ascii="Garamond" w:eastAsia="Garamond" w:hAnsi="Garamond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8286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966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0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29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E0"/>
  </w:style>
  <w:style w:type="paragraph" w:styleId="Footer">
    <w:name w:val="footer"/>
    <w:basedOn w:val="Normal"/>
    <w:link w:val="FooterChar"/>
    <w:uiPriority w:val="99"/>
    <w:unhideWhenUsed/>
    <w:rsid w:val="0029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Johnson</dc:creator>
  <cp:lastModifiedBy>Jennifer Howard</cp:lastModifiedBy>
  <cp:revision>2</cp:revision>
  <dcterms:created xsi:type="dcterms:W3CDTF">2016-10-04T18:12:00Z</dcterms:created>
  <dcterms:modified xsi:type="dcterms:W3CDTF">2016-10-04T18:12:00Z</dcterms:modified>
</cp:coreProperties>
</file>